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CB8" w:rsidRDefault="00174CB8" w:rsidP="00174CB8">
      <w:pPr>
        <w:spacing w:line="480" w:lineRule="auto"/>
        <w:jc w:val="center"/>
      </w:pPr>
      <w:r>
        <w:t xml:space="preserve">                                                   </w:t>
      </w:r>
    </w:p>
    <w:p w:rsidR="00174CB8" w:rsidRDefault="00174CB8" w:rsidP="00174CB8">
      <w:pPr>
        <w:spacing w:line="480" w:lineRule="auto"/>
        <w:jc w:val="center"/>
      </w:pPr>
    </w:p>
    <w:p w:rsidR="00174CB8" w:rsidRDefault="00174CB8" w:rsidP="00174CB8">
      <w:pPr>
        <w:spacing w:line="480" w:lineRule="auto"/>
        <w:jc w:val="center"/>
      </w:pPr>
    </w:p>
    <w:p w:rsidR="00174CB8" w:rsidRDefault="00174CB8" w:rsidP="00174CB8">
      <w:pPr>
        <w:spacing w:line="480" w:lineRule="auto"/>
        <w:jc w:val="center"/>
      </w:pPr>
    </w:p>
    <w:p w:rsidR="00174CB8" w:rsidRDefault="00174CB8" w:rsidP="00174CB8">
      <w:pPr>
        <w:spacing w:line="480" w:lineRule="auto"/>
        <w:jc w:val="center"/>
      </w:pPr>
    </w:p>
    <w:p w:rsidR="00174CB8" w:rsidRDefault="00174CB8" w:rsidP="00174CB8">
      <w:pPr>
        <w:spacing w:line="480" w:lineRule="auto"/>
        <w:jc w:val="center"/>
      </w:pPr>
    </w:p>
    <w:p w:rsidR="00174CB8" w:rsidRDefault="00174CB8" w:rsidP="00174CB8">
      <w:pPr>
        <w:spacing w:line="480" w:lineRule="auto"/>
        <w:jc w:val="center"/>
      </w:pPr>
    </w:p>
    <w:p w:rsidR="00174CB8" w:rsidRDefault="00174CB8" w:rsidP="00174CB8">
      <w:pPr>
        <w:spacing w:line="480" w:lineRule="auto"/>
        <w:jc w:val="center"/>
        <w:rPr>
          <w:rFonts w:ascii="Times New Roman" w:hAnsi="Times New Roman" w:cs="Times New Roman"/>
          <w:sz w:val="24"/>
          <w:szCs w:val="24"/>
        </w:rPr>
      </w:pPr>
      <w:r>
        <w:t xml:space="preserve">  </w:t>
      </w:r>
      <w:r>
        <w:rPr>
          <w:rFonts w:ascii="Times New Roman" w:hAnsi="Times New Roman" w:cs="Times New Roman"/>
          <w:sz w:val="24"/>
          <w:szCs w:val="24"/>
        </w:rPr>
        <w:t>Deloitte recruitment process</w:t>
      </w:r>
    </w:p>
    <w:p w:rsidR="00174CB8" w:rsidRPr="00BA31BF" w:rsidRDefault="00174CB8" w:rsidP="00174CB8">
      <w:pPr>
        <w:spacing w:line="480" w:lineRule="auto"/>
        <w:jc w:val="center"/>
        <w:rPr>
          <w:rFonts w:ascii="Times New Roman" w:hAnsi="Times New Roman" w:cs="Times New Roman"/>
          <w:sz w:val="24"/>
          <w:szCs w:val="24"/>
        </w:rPr>
      </w:pPr>
      <w:r w:rsidRPr="00BA31BF">
        <w:rPr>
          <w:rFonts w:ascii="Times New Roman" w:hAnsi="Times New Roman" w:cs="Times New Roman"/>
          <w:sz w:val="24"/>
          <w:szCs w:val="24"/>
        </w:rPr>
        <w:t>Student’s Name</w:t>
      </w:r>
    </w:p>
    <w:p w:rsidR="00174CB8" w:rsidRPr="00BA31BF" w:rsidRDefault="00174CB8" w:rsidP="00174CB8">
      <w:pPr>
        <w:spacing w:line="480" w:lineRule="auto"/>
        <w:jc w:val="center"/>
        <w:rPr>
          <w:rFonts w:ascii="Times New Roman" w:hAnsi="Times New Roman" w:cs="Times New Roman"/>
          <w:sz w:val="24"/>
          <w:szCs w:val="24"/>
        </w:rPr>
      </w:pPr>
      <w:r w:rsidRPr="00BA31BF">
        <w:rPr>
          <w:rFonts w:ascii="Times New Roman" w:hAnsi="Times New Roman" w:cs="Times New Roman"/>
          <w:sz w:val="24"/>
          <w:szCs w:val="24"/>
        </w:rPr>
        <w:t>Course Name</w:t>
      </w:r>
    </w:p>
    <w:p w:rsidR="00174CB8" w:rsidRPr="00BA31BF" w:rsidRDefault="00174CB8" w:rsidP="00174CB8">
      <w:pPr>
        <w:spacing w:line="480" w:lineRule="auto"/>
        <w:jc w:val="center"/>
        <w:rPr>
          <w:rFonts w:ascii="Times New Roman" w:hAnsi="Times New Roman" w:cs="Times New Roman"/>
          <w:sz w:val="24"/>
          <w:szCs w:val="24"/>
        </w:rPr>
      </w:pPr>
      <w:r w:rsidRPr="00BA31BF">
        <w:rPr>
          <w:rFonts w:ascii="Times New Roman" w:hAnsi="Times New Roman" w:cs="Times New Roman"/>
          <w:sz w:val="24"/>
          <w:szCs w:val="24"/>
        </w:rPr>
        <w:t>Date</w:t>
      </w:r>
    </w:p>
    <w:p w:rsidR="00B308A2" w:rsidRDefault="00B308A2" w:rsidP="00804840">
      <w:pPr>
        <w:spacing w:before="100" w:beforeAutospacing="1" w:after="100" w:afterAutospacing="1" w:line="240" w:lineRule="auto"/>
      </w:pPr>
    </w:p>
    <w:p w:rsidR="00174CB8" w:rsidRDefault="00174CB8" w:rsidP="00804840">
      <w:pPr>
        <w:spacing w:before="100" w:beforeAutospacing="1" w:after="100" w:afterAutospacing="1" w:line="240" w:lineRule="auto"/>
      </w:pPr>
    </w:p>
    <w:p w:rsidR="00174CB8" w:rsidRDefault="00174CB8" w:rsidP="00804840">
      <w:pPr>
        <w:spacing w:before="100" w:beforeAutospacing="1" w:after="100" w:afterAutospacing="1" w:line="240" w:lineRule="auto"/>
      </w:pPr>
    </w:p>
    <w:p w:rsidR="00174CB8" w:rsidRDefault="00174CB8" w:rsidP="00804840">
      <w:pPr>
        <w:spacing w:before="100" w:beforeAutospacing="1" w:after="100" w:afterAutospacing="1" w:line="240" w:lineRule="auto"/>
      </w:pPr>
    </w:p>
    <w:p w:rsidR="00174CB8" w:rsidRDefault="00174CB8" w:rsidP="00804840">
      <w:pPr>
        <w:spacing w:before="100" w:beforeAutospacing="1" w:after="100" w:afterAutospacing="1" w:line="240" w:lineRule="auto"/>
      </w:pPr>
    </w:p>
    <w:p w:rsidR="00174CB8" w:rsidRDefault="00174CB8" w:rsidP="00804840">
      <w:pPr>
        <w:spacing w:before="100" w:beforeAutospacing="1" w:after="100" w:afterAutospacing="1" w:line="240" w:lineRule="auto"/>
      </w:pPr>
    </w:p>
    <w:p w:rsidR="00174CB8" w:rsidRDefault="00174CB8" w:rsidP="00804840">
      <w:pPr>
        <w:spacing w:before="100" w:beforeAutospacing="1" w:after="100" w:afterAutospacing="1" w:line="240" w:lineRule="auto"/>
      </w:pPr>
    </w:p>
    <w:p w:rsidR="00174CB8" w:rsidRDefault="00174CB8" w:rsidP="00804840">
      <w:pPr>
        <w:spacing w:before="100" w:beforeAutospacing="1" w:after="100" w:afterAutospacing="1" w:line="240" w:lineRule="auto"/>
      </w:pPr>
    </w:p>
    <w:p w:rsidR="00174CB8" w:rsidRDefault="00174CB8" w:rsidP="00804840">
      <w:pPr>
        <w:spacing w:before="100" w:beforeAutospacing="1" w:after="100" w:afterAutospacing="1" w:line="240" w:lineRule="auto"/>
      </w:pPr>
    </w:p>
    <w:p w:rsidR="005F0031" w:rsidRPr="005F0031" w:rsidRDefault="00174CB8" w:rsidP="00CB591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F0031">
        <w:rPr>
          <w:rFonts w:ascii="Times New Roman" w:hAnsi="Times New Roman" w:cs="Times New Roman"/>
          <w:sz w:val="24"/>
          <w:szCs w:val="24"/>
        </w:rPr>
        <w:t xml:space="preserve">                           </w:t>
      </w:r>
      <w:r w:rsidR="005F0031" w:rsidRPr="005F0031">
        <w:rPr>
          <w:rFonts w:ascii="Times New Roman" w:hAnsi="Times New Roman" w:cs="Times New Roman"/>
          <w:b/>
          <w:sz w:val="24"/>
          <w:szCs w:val="24"/>
        </w:rPr>
        <w:t xml:space="preserve">Introduction </w:t>
      </w:r>
    </w:p>
    <w:p w:rsidR="005F0031" w:rsidRDefault="005F0031" w:rsidP="00CB591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74CB8">
        <w:rPr>
          <w:rFonts w:ascii="Times New Roman" w:hAnsi="Times New Roman" w:cs="Times New Roman"/>
          <w:sz w:val="24"/>
          <w:szCs w:val="24"/>
        </w:rPr>
        <w:t xml:space="preserve">Deloitte is a multinational professional services network. The company full name is Deloitte Touche Tohmatsu. Being among the big four </w:t>
      </w:r>
      <w:r w:rsidR="006E28D3">
        <w:rPr>
          <w:rFonts w:ascii="Times New Roman" w:hAnsi="Times New Roman" w:cs="Times New Roman"/>
          <w:sz w:val="24"/>
          <w:szCs w:val="24"/>
        </w:rPr>
        <w:t>accounting organization worldwide, Deloitte revenue reveals it superiority over the other companies</w:t>
      </w:r>
      <w:r w:rsidR="00CB5913">
        <w:rPr>
          <w:rFonts w:ascii="Times New Roman" w:hAnsi="Times New Roman" w:cs="Times New Roman"/>
          <w:sz w:val="24"/>
          <w:szCs w:val="24"/>
        </w:rPr>
        <w:t xml:space="preserve"> </w:t>
      </w:r>
      <w:r w:rsidR="006E28D3">
        <w:rPr>
          <w:rFonts w:ascii="Times New Roman" w:hAnsi="Times New Roman" w:cs="Times New Roman"/>
          <w:sz w:val="24"/>
          <w:szCs w:val="24"/>
        </w:rPr>
        <w:t xml:space="preserve">serving a similar purpose. Having been founded in Landon in June 1, </w:t>
      </w:r>
      <w:r w:rsidR="00F653D9">
        <w:rPr>
          <w:rFonts w:ascii="Times New Roman" w:hAnsi="Times New Roman" w:cs="Times New Roman"/>
          <w:sz w:val="24"/>
          <w:szCs w:val="24"/>
        </w:rPr>
        <w:t>1845</w:t>
      </w:r>
      <w:r w:rsidR="006E28D3">
        <w:rPr>
          <w:rFonts w:ascii="Times New Roman" w:hAnsi="Times New Roman" w:cs="Times New Roman"/>
          <w:sz w:val="24"/>
          <w:szCs w:val="24"/>
        </w:rPr>
        <w:t xml:space="preserve"> by William Welch Deloitte, it has 312,000 employee as at year 2019. </w:t>
      </w:r>
      <w:r w:rsidR="00F653D9">
        <w:rPr>
          <w:rFonts w:ascii="Times New Roman" w:hAnsi="Times New Roman" w:cs="Times New Roman"/>
          <w:sz w:val="24"/>
          <w:szCs w:val="24"/>
        </w:rPr>
        <w:t>Today it is celebrating 175 years of existence. The</w:t>
      </w:r>
      <w:r w:rsidR="006E28D3">
        <w:rPr>
          <w:rFonts w:ascii="Times New Roman" w:hAnsi="Times New Roman" w:cs="Times New Roman"/>
          <w:sz w:val="24"/>
          <w:szCs w:val="24"/>
        </w:rPr>
        <w:t xml:space="preserve"> headquarters of Deloitte are based in New York, United states.</w:t>
      </w:r>
      <w:r w:rsidR="00CB5913">
        <w:rPr>
          <w:rFonts w:ascii="Times New Roman" w:hAnsi="Times New Roman" w:cs="Times New Roman"/>
          <w:sz w:val="24"/>
          <w:szCs w:val="24"/>
        </w:rPr>
        <w:t xml:space="preserve"> </w:t>
      </w:r>
      <w:r w:rsidR="00F653D9">
        <w:rPr>
          <w:rFonts w:ascii="Times New Roman" w:hAnsi="Times New Roman" w:cs="Times New Roman"/>
          <w:sz w:val="24"/>
          <w:szCs w:val="24"/>
        </w:rPr>
        <w:t xml:space="preserve"> William Welch Deloitte was a leader in Burgeoning field of Accounting in the time that financial discipline in England needed to be addressed quickly.</w:t>
      </w:r>
      <w:r w:rsidR="00EA22B1">
        <w:rPr>
          <w:rFonts w:ascii="Times New Roman" w:hAnsi="Times New Roman" w:cs="Times New Roman"/>
          <w:sz w:val="24"/>
          <w:szCs w:val="24"/>
        </w:rPr>
        <w:t xml:space="preserve"> Deloitte left school when he was 15 years old; during this </w:t>
      </w:r>
      <w:r w:rsidR="005E6948">
        <w:rPr>
          <w:rFonts w:ascii="Times New Roman" w:hAnsi="Times New Roman" w:cs="Times New Roman"/>
          <w:sz w:val="24"/>
          <w:szCs w:val="24"/>
        </w:rPr>
        <w:t>time,</w:t>
      </w:r>
      <w:r w:rsidR="00EA22B1">
        <w:rPr>
          <w:rFonts w:ascii="Times New Roman" w:hAnsi="Times New Roman" w:cs="Times New Roman"/>
          <w:sz w:val="24"/>
          <w:szCs w:val="24"/>
        </w:rPr>
        <w:t xml:space="preserve"> a 12 year old could legally work for 12- hours a day. He had to join the Assignee in Bankruptcy of the city of Landon. Deloitte set up many shops </w:t>
      </w:r>
      <w:r w:rsidR="00E15326">
        <w:rPr>
          <w:rFonts w:ascii="Times New Roman" w:hAnsi="Times New Roman" w:cs="Times New Roman"/>
          <w:sz w:val="24"/>
          <w:szCs w:val="24"/>
        </w:rPr>
        <w:t>across Basinghall streets as an independent accountant on April 23</w:t>
      </w:r>
      <w:r w:rsidR="005E6948">
        <w:rPr>
          <w:rFonts w:ascii="Times New Roman" w:hAnsi="Times New Roman" w:cs="Times New Roman"/>
          <w:sz w:val="24"/>
          <w:szCs w:val="24"/>
        </w:rPr>
        <w:t>, 1845</w:t>
      </w:r>
      <w:r w:rsidR="00E15326">
        <w:rPr>
          <w:rFonts w:ascii="Times New Roman" w:hAnsi="Times New Roman" w:cs="Times New Roman"/>
          <w:sz w:val="24"/>
          <w:szCs w:val="24"/>
        </w:rPr>
        <w:t xml:space="preserve">. With his young age and the expanding of the British Economy many people faced financial Challenges. His first business started with a 100 clients who were facing their day in bankruptcy court. In 1849, Deloitte was named the accountant </w:t>
      </w:r>
      <w:r w:rsidR="005E6948">
        <w:rPr>
          <w:rFonts w:ascii="Times New Roman" w:hAnsi="Times New Roman" w:cs="Times New Roman"/>
          <w:sz w:val="24"/>
          <w:szCs w:val="24"/>
        </w:rPr>
        <w:t>for the</w:t>
      </w:r>
      <w:r w:rsidR="00E15326">
        <w:rPr>
          <w:rFonts w:ascii="Times New Roman" w:hAnsi="Times New Roman" w:cs="Times New Roman"/>
          <w:sz w:val="24"/>
          <w:szCs w:val="24"/>
        </w:rPr>
        <w:t xml:space="preserve"> Great Western </w:t>
      </w:r>
      <w:r w:rsidR="005E6948">
        <w:rPr>
          <w:rFonts w:ascii="Times New Roman" w:hAnsi="Times New Roman" w:cs="Times New Roman"/>
          <w:sz w:val="24"/>
          <w:szCs w:val="24"/>
        </w:rPr>
        <w:t>Railway, which</w:t>
      </w:r>
      <w:r w:rsidR="00E15326">
        <w:rPr>
          <w:rFonts w:ascii="Times New Roman" w:hAnsi="Times New Roman" w:cs="Times New Roman"/>
          <w:sz w:val="24"/>
          <w:szCs w:val="24"/>
        </w:rPr>
        <w:t xml:space="preserve"> was one of the earliest joint –stock companies in London. The </w:t>
      </w:r>
      <w:r w:rsidR="005E6948">
        <w:rPr>
          <w:rFonts w:ascii="Times New Roman" w:hAnsi="Times New Roman" w:cs="Times New Roman"/>
          <w:sz w:val="24"/>
          <w:szCs w:val="24"/>
        </w:rPr>
        <w:t>appointment, which</w:t>
      </w:r>
      <w:r w:rsidR="00E15326">
        <w:rPr>
          <w:rFonts w:ascii="Times New Roman" w:hAnsi="Times New Roman" w:cs="Times New Roman"/>
          <w:sz w:val="24"/>
          <w:szCs w:val="24"/>
        </w:rPr>
        <w:t xml:space="preserve"> took place at a time when the company was straggling financially he installed back the confidence</w:t>
      </w:r>
      <w:r w:rsidR="005E6948">
        <w:rPr>
          <w:rFonts w:ascii="Times New Roman" w:hAnsi="Times New Roman" w:cs="Times New Roman"/>
          <w:sz w:val="24"/>
          <w:szCs w:val="24"/>
        </w:rPr>
        <w:t xml:space="preserve"> to the company. this made him to gain more active customers and he became the first independent accountant to a public company.</w:t>
      </w:r>
      <w:r w:rsidR="00E15326">
        <w:rPr>
          <w:rFonts w:ascii="Times New Roman" w:hAnsi="Times New Roman" w:cs="Times New Roman"/>
          <w:sz w:val="24"/>
          <w:szCs w:val="24"/>
        </w:rPr>
        <w:t xml:space="preserve"> </w:t>
      </w:r>
      <w:r w:rsidR="00F653D9">
        <w:rPr>
          <w:rFonts w:ascii="Times New Roman" w:hAnsi="Times New Roman" w:cs="Times New Roman"/>
          <w:sz w:val="24"/>
          <w:szCs w:val="24"/>
        </w:rPr>
        <w:t>As a result, he worn</w:t>
      </w:r>
      <w:r w:rsidR="00E15326">
        <w:rPr>
          <w:rFonts w:ascii="Times New Roman" w:hAnsi="Times New Roman" w:cs="Times New Roman"/>
          <w:sz w:val="24"/>
          <w:szCs w:val="24"/>
        </w:rPr>
        <w:t xml:space="preserve"> more</w:t>
      </w:r>
      <w:r w:rsidR="00F653D9">
        <w:rPr>
          <w:rFonts w:ascii="Times New Roman" w:hAnsi="Times New Roman" w:cs="Times New Roman"/>
          <w:sz w:val="24"/>
          <w:szCs w:val="24"/>
        </w:rPr>
        <w:t xml:space="preserve"> several appointment in business from the growing industries such as ironworks, banks and insurance companies. This expanded his expertise and as result, he ended up coming with an idea of a firm to address the issues.</w:t>
      </w:r>
      <w:r w:rsidR="005E6948">
        <w:rPr>
          <w:rFonts w:ascii="Times New Roman" w:hAnsi="Times New Roman" w:cs="Times New Roman"/>
          <w:sz w:val="24"/>
          <w:szCs w:val="24"/>
        </w:rPr>
        <w:t xml:space="preserve"> He gretly helped in establishing the forms that were required for the railroad accounts after the Railway Companies Act in 1846. He was the fourth and the fifth president of its successor, the institute of chartered Accounts in England and Wales. He retired in 1897 and </w:t>
      </w:r>
      <w:r w:rsidR="000C2BF5">
        <w:rPr>
          <w:rFonts w:ascii="Times New Roman" w:hAnsi="Times New Roman" w:cs="Times New Roman"/>
          <w:sz w:val="24"/>
          <w:szCs w:val="24"/>
        </w:rPr>
        <w:t xml:space="preserve"> died in 1897</w:t>
      </w:r>
      <w:r w:rsidR="005E6948">
        <w:rPr>
          <w:rFonts w:ascii="Times New Roman" w:hAnsi="Times New Roman" w:cs="Times New Roman"/>
          <w:sz w:val="24"/>
          <w:szCs w:val="24"/>
        </w:rPr>
        <w:t xml:space="preserve"> as the  oldest </w:t>
      </w:r>
      <w:r w:rsidR="005E6948">
        <w:rPr>
          <w:rFonts w:ascii="Times New Roman" w:hAnsi="Times New Roman" w:cs="Times New Roman"/>
          <w:sz w:val="24"/>
          <w:szCs w:val="24"/>
        </w:rPr>
        <w:lastRenderedPageBreak/>
        <w:t>practicing account during his time. H</w:t>
      </w:r>
      <w:r w:rsidR="000C2BF5">
        <w:rPr>
          <w:rFonts w:ascii="Times New Roman" w:hAnsi="Times New Roman" w:cs="Times New Roman"/>
          <w:sz w:val="24"/>
          <w:szCs w:val="24"/>
        </w:rPr>
        <w:t>is name and business still live on as bold and huge.</w:t>
      </w:r>
      <w:r w:rsidR="00F653D9">
        <w:rPr>
          <w:rFonts w:ascii="Times New Roman" w:hAnsi="Times New Roman" w:cs="Times New Roman"/>
          <w:sz w:val="24"/>
          <w:szCs w:val="24"/>
        </w:rPr>
        <w:t xml:space="preserve"> The</w:t>
      </w:r>
      <w:r w:rsidR="00CB5913">
        <w:rPr>
          <w:rFonts w:ascii="Times New Roman" w:hAnsi="Times New Roman" w:cs="Times New Roman"/>
          <w:sz w:val="24"/>
          <w:szCs w:val="24"/>
        </w:rPr>
        <w:t xml:space="preserve"> paper will cover the position of the firm in consultation market, the career progression of the firm, recruitment process assessment and the strategy to be employed in the company. Getting an employment opportunity in Deloitte is like having a chance to serve the world due to its spread-out of it services all over the world.</w:t>
      </w:r>
    </w:p>
    <w:p w:rsidR="00CB5913" w:rsidRDefault="005F0031" w:rsidP="00CB591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5F0031">
        <w:rPr>
          <w:rFonts w:ascii="Times New Roman" w:hAnsi="Times New Roman" w:cs="Times New Roman"/>
          <w:b/>
          <w:sz w:val="24"/>
          <w:szCs w:val="24"/>
        </w:rPr>
        <w:t>Personal positioning statement about myself</w:t>
      </w:r>
      <w:r>
        <w:rPr>
          <w:rFonts w:ascii="Times New Roman" w:hAnsi="Times New Roman" w:cs="Times New Roman"/>
          <w:sz w:val="24"/>
          <w:szCs w:val="24"/>
        </w:rPr>
        <w:t xml:space="preserve">. </w:t>
      </w:r>
      <w:r w:rsidR="00CB5913">
        <w:rPr>
          <w:rFonts w:ascii="Times New Roman" w:hAnsi="Times New Roman" w:cs="Times New Roman"/>
          <w:sz w:val="24"/>
          <w:szCs w:val="24"/>
        </w:rPr>
        <w:t xml:space="preserve"> </w:t>
      </w:r>
    </w:p>
    <w:p w:rsidR="005F0031" w:rsidRDefault="00CB5913" w:rsidP="00CB591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F0031">
        <w:rPr>
          <w:rFonts w:ascii="Times New Roman" w:hAnsi="Times New Roman" w:cs="Times New Roman"/>
          <w:sz w:val="24"/>
          <w:szCs w:val="24"/>
        </w:rPr>
        <w:t xml:space="preserve">I am Mahmoud Khalifa, an IT expert with ample experience in information technology. My personal mission statement is </w:t>
      </w:r>
      <w:r w:rsidR="00DD683A">
        <w:rPr>
          <w:rFonts w:ascii="Times New Roman" w:hAnsi="Times New Roman" w:cs="Times New Roman"/>
          <w:sz w:val="24"/>
          <w:szCs w:val="24"/>
        </w:rPr>
        <w:t xml:space="preserve">to serve as a project Manager to help the company make a significant difference since I have a good experience and skills in marketing and sales. </w:t>
      </w:r>
    </w:p>
    <w:p w:rsidR="000C2BF5" w:rsidRDefault="00DD683A" w:rsidP="00CB591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DD683A" w:rsidRDefault="00790C9D" w:rsidP="00CB591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b/>
          <w:sz w:val="24"/>
          <w:szCs w:val="24"/>
        </w:rPr>
        <w:t xml:space="preserve">            </w:t>
      </w:r>
      <w:r w:rsidR="00332B5B">
        <w:rPr>
          <w:rFonts w:ascii="Times New Roman" w:hAnsi="Times New Roman" w:cs="Times New Roman"/>
          <w:b/>
          <w:sz w:val="24"/>
          <w:szCs w:val="24"/>
        </w:rPr>
        <w:t xml:space="preserve">                           </w:t>
      </w:r>
      <w:r w:rsidR="00DD683A" w:rsidRPr="00DD683A">
        <w:rPr>
          <w:rFonts w:ascii="Times New Roman" w:hAnsi="Times New Roman" w:cs="Times New Roman"/>
          <w:b/>
          <w:sz w:val="24"/>
          <w:szCs w:val="24"/>
        </w:rPr>
        <w:t>Brief introduction to Deloitte Company</w:t>
      </w:r>
    </w:p>
    <w:p w:rsidR="00804840" w:rsidRDefault="00790C9D" w:rsidP="00790C9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104E5">
        <w:rPr>
          <w:rFonts w:ascii="Times New Roman" w:hAnsi="Times New Roman" w:cs="Times New Roman"/>
          <w:sz w:val="24"/>
          <w:szCs w:val="24"/>
        </w:rPr>
        <w:t xml:space="preserve">Deloitte deals with providing consultation, financial advisory and tax related services. It also audit and provide assurance services. It is now celebrating 175 years since it was formed. The organization has grown huge and it is more diversified than before. The company serves four out of five global 500 companies. According to the recent information provided by their website, Deloitte refers to one or more of Deloitte Touhmatsu Limited. This is to mean that it is a global network of firms and their related entities. It also implies that each of </w:t>
      </w:r>
      <w:r w:rsidR="000C2BF5">
        <w:rPr>
          <w:rFonts w:ascii="Times New Roman" w:hAnsi="Times New Roman" w:cs="Times New Roman"/>
          <w:sz w:val="24"/>
          <w:szCs w:val="24"/>
        </w:rPr>
        <w:t>its</w:t>
      </w:r>
      <w:r w:rsidR="005104E5">
        <w:rPr>
          <w:rFonts w:ascii="Times New Roman" w:hAnsi="Times New Roman" w:cs="Times New Roman"/>
          <w:sz w:val="24"/>
          <w:szCs w:val="24"/>
        </w:rPr>
        <w:t xml:space="preserve"> member films are legally separate and independent entities</w:t>
      </w:r>
      <w:r w:rsidR="00F653D9">
        <w:rPr>
          <w:rFonts w:ascii="Times New Roman" w:hAnsi="Times New Roman" w:cs="Times New Roman"/>
          <w:sz w:val="24"/>
          <w:szCs w:val="24"/>
        </w:rPr>
        <w:t xml:space="preserve">. </w:t>
      </w:r>
      <w:r w:rsidR="000C2BF5">
        <w:rPr>
          <w:rFonts w:ascii="Times New Roman" w:hAnsi="Times New Roman" w:cs="Times New Roman"/>
          <w:sz w:val="24"/>
          <w:szCs w:val="24"/>
        </w:rPr>
        <w:t>The company services include, audit and assurance, consulting, risk advisory, financial advisory, legal and tax.  The company industries include; consumer, energy resources, financial services, government services, life services, technology, telecommunication and media. The career includes; job search, experienced hires, students</w:t>
      </w:r>
      <w:r>
        <w:rPr>
          <w:rFonts w:ascii="Times New Roman" w:hAnsi="Times New Roman" w:cs="Times New Roman"/>
          <w:sz w:val="24"/>
          <w:szCs w:val="24"/>
        </w:rPr>
        <w:t xml:space="preserve">, Life </w:t>
      </w:r>
      <w:r>
        <w:rPr>
          <w:rFonts w:ascii="Times New Roman" w:hAnsi="Times New Roman" w:cs="Times New Roman"/>
          <w:sz w:val="24"/>
          <w:szCs w:val="24"/>
        </w:rPr>
        <w:lastRenderedPageBreak/>
        <w:t>at Deloitte and alumni. Deloitte has newsroom, social media, leadership blogs, and press release; they also have a global office directory.</w:t>
      </w:r>
    </w:p>
    <w:p w:rsidR="00763C62" w:rsidRPr="00EA22B1" w:rsidRDefault="00790C9D" w:rsidP="00EA22B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According to the report in 2017, the company earned $38.8 billion USD in revenues. This made the company to be recognized in 2016 as the 6</w:t>
      </w:r>
      <w:r w:rsidRPr="00790C9D">
        <w:rPr>
          <w:rFonts w:ascii="Times New Roman" w:hAnsi="Times New Roman" w:cs="Times New Roman"/>
          <w:sz w:val="24"/>
          <w:szCs w:val="24"/>
          <w:vertAlign w:val="superscript"/>
        </w:rPr>
        <w:t>th</w:t>
      </w:r>
      <w:r>
        <w:rPr>
          <w:rFonts w:ascii="Times New Roman" w:hAnsi="Times New Roman" w:cs="Times New Roman"/>
          <w:sz w:val="24"/>
          <w:szCs w:val="24"/>
        </w:rPr>
        <w:t xml:space="preserve"> largest privately owned</w:t>
      </w:r>
      <w:r w:rsidR="00B8007A">
        <w:rPr>
          <w:rFonts w:ascii="Times New Roman" w:hAnsi="Times New Roman" w:cs="Times New Roman"/>
          <w:sz w:val="24"/>
          <w:szCs w:val="24"/>
        </w:rPr>
        <w:t xml:space="preserve"> organization in the united states. In 2012, Deloitte had the largest number of clients. The organization has the highest market share as per 2015 report in United Kingdom. The biggest of it service also topped which is the auditing service in 2015. Gartner ranked the organization as the number one consulting and advisory organization globally. In </w:t>
      </w:r>
      <w:r w:rsidR="00332B5B">
        <w:rPr>
          <w:rFonts w:ascii="Times New Roman" w:hAnsi="Times New Roman" w:cs="Times New Roman"/>
          <w:sz w:val="24"/>
          <w:szCs w:val="24"/>
        </w:rPr>
        <w:t>2016,</w:t>
      </w:r>
      <w:r w:rsidR="00B8007A">
        <w:rPr>
          <w:rFonts w:ascii="Times New Roman" w:hAnsi="Times New Roman" w:cs="Times New Roman"/>
          <w:sz w:val="24"/>
          <w:szCs w:val="24"/>
        </w:rPr>
        <w:t xml:space="preserve"> Forbes Global placed the organization in the 7</w:t>
      </w:r>
      <w:r w:rsidR="00B8007A" w:rsidRPr="00B8007A">
        <w:rPr>
          <w:rFonts w:ascii="Times New Roman" w:hAnsi="Times New Roman" w:cs="Times New Roman"/>
          <w:sz w:val="24"/>
          <w:szCs w:val="24"/>
          <w:vertAlign w:val="superscript"/>
        </w:rPr>
        <w:t>th</w:t>
      </w:r>
      <w:r w:rsidR="00B8007A">
        <w:rPr>
          <w:rFonts w:ascii="Times New Roman" w:hAnsi="Times New Roman" w:cs="Times New Roman"/>
          <w:sz w:val="24"/>
          <w:szCs w:val="24"/>
        </w:rPr>
        <w:t xml:space="preserve"> </w:t>
      </w:r>
      <w:r w:rsidR="00332B5B">
        <w:rPr>
          <w:rFonts w:ascii="Times New Roman" w:hAnsi="Times New Roman" w:cs="Times New Roman"/>
          <w:sz w:val="24"/>
          <w:szCs w:val="24"/>
        </w:rPr>
        <w:t>position, which</w:t>
      </w:r>
      <w:r w:rsidR="00B8007A">
        <w:rPr>
          <w:rFonts w:ascii="Times New Roman" w:hAnsi="Times New Roman" w:cs="Times New Roman"/>
          <w:sz w:val="24"/>
          <w:szCs w:val="24"/>
        </w:rPr>
        <w:t xml:space="preserve"> implied a great progress way from an earlier 2015 </w:t>
      </w:r>
      <w:r w:rsidR="00332B5B">
        <w:rPr>
          <w:rFonts w:ascii="Times New Roman" w:hAnsi="Times New Roman" w:cs="Times New Roman"/>
          <w:sz w:val="24"/>
          <w:szCs w:val="24"/>
        </w:rPr>
        <w:t>report, which</w:t>
      </w:r>
      <w:r w:rsidR="00B8007A">
        <w:rPr>
          <w:rFonts w:ascii="Times New Roman" w:hAnsi="Times New Roman" w:cs="Times New Roman"/>
          <w:sz w:val="24"/>
          <w:szCs w:val="24"/>
        </w:rPr>
        <w:t xml:space="preserve"> had ranked it at the 17</w:t>
      </w:r>
      <w:r w:rsidR="00B8007A" w:rsidRPr="00B8007A">
        <w:rPr>
          <w:rFonts w:ascii="Times New Roman" w:hAnsi="Times New Roman" w:cs="Times New Roman"/>
          <w:sz w:val="24"/>
          <w:szCs w:val="24"/>
          <w:vertAlign w:val="superscript"/>
        </w:rPr>
        <w:t>th</w:t>
      </w:r>
      <w:r w:rsidR="00B8007A">
        <w:rPr>
          <w:rFonts w:ascii="Times New Roman" w:hAnsi="Times New Roman" w:cs="Times New Roman"/>
          <w:sz w:val="24"/>
          <w:szCs w:val="24"/>
        </w:rPr>
        <w:t xml:space="preserve"> position.   The company has managed to scoop several awards including Fortune </w:t>
      </w:r>
      <w:r w:rsidR="00C03B7F">
        <w:rPr>
          <w:rFonts w:ascii="Times New Roman" w:hAnsi="Times New Roman" w:cs="Times New Roman"/>
          <w:sz w:val="24"/>
          <w:szCs w:val="24"/>
        </w:rPr>
        <w:t xml:space="preserve">100 Best Companies to work for you award, 2020 careers and the disabled top 50 employers </w:t>
      </w:r>
      <w:r w:rsidR="00C03B7F" w:rsidRPr="00EA22B1">
        <w:rPr>
          <w:rFonts w:ascii="Times New Roman" w:hAnsi="Times New Roman" w:cs="Times New Roman"/>
          <w:sz w:val="24"/>
          <w:szCs w:val="24"/>
        </w:rPr>
        <w:t xml:space="preserve">ward, Fortune Best Workplace for Diversity, Career Bliss 50 Happiest Companies in America for 2020, Fortune best workplace for parents 2019, working mother Best companies for dads 2019 and World most attractive employer award. The mentioned awards are the current one and this show the organization is made of hard working people who are worldwide recognized by their work. </w:t>
      </w:r>
    </w:p>
    <w:p w:rsidR="00763C62" w:rsidRPr="00EA22B1" w:rsidRDefault="00772109" w:rsidP="00EA22B1">
      <w:pPr>
        <w:spacing w:before="100" w:beforeAutospacing="1" w:after="100" w:afterAutospacing="1" w:line="480" w:lineRule="auto"/>
        <w:rPr>
          <w:rFonts w:ascii="Times New Roman" w:eastAsia="Times New Roman" w:hAnsi="Times New Roman" w:cs="Times New Roman"/>
          <w:color w:val="000000"/>
          <w:sz w:val="24"/>
          <w:szCs w:val="24"/>
        </w:rPr>
      </w:pPr>
      <w:r w:rsidRPr="00EA22B1">
        <w:rPr>
          <w:rFonts w:ascii="Times New Roman" w:eastAsia="Times New Roman" w:hAnsi="Times New Roman" w:cs="Times New Roman"/>
          <w:color w:val="000000"/>
          <w:sz w:val="24"/>
          <w:szCs w:val="24"/>
        </w:rPr>
        <w:t xml:space="preserve">                  </w:t>
      </w:r>
      <w:r w:rsidR="00332B5B">
        <w:rPr>
          <w:rFonts w:ascii="Times New Roman" w:eastAsia="Times New Roman" w:hAnsi="Times New Roman" w:cs="Times New Roman"/>
          <w:color w:val="000000"/>
          <w:sz w:val="24"/>
          <w:szCs w:val="24"/>
        </w:rPr>
        <w:t xml:space="preserve">         </w:t>
      </w:r>
      <w:r w:rsidRPr="00EA22B1">
        <w:rPr>
          <w:rFonts w:ascii="Times New Roman" w:eastAsia="Times New Roman" w:hAnsi="Times New Roman" w:cs="Times New Roman"/>
          <w:b/>
          <w:color w:val="000000"/>
          <w:sz w:val="24"/>
          <w:szCs w:val="24"/>
        </w:rPr>
        <w:t xml:space="preserve">Deloitte position in the consulting market. </w:t>
      </w:r>
    </w:p>
    <w:p w:rsidR="00772109" w:rsidRPr="00EA22B1" w:rsidRDefault="00772109" w:rsidP="00EA22B1">
      <w:pPr>
        <w:spacing w:before="100" w:beforeAutospacing="1" w:after="100" w:afterAutospacing="1" w:line="480" w:lineRule="auto"/>
        <w:rPr>
          <w:rFonts w:ascii="Times New Roman" w:eastAsia="Times New Roman" w:hAnsi="Times New Roman" w:cs="Times New Roman"/>
          <w:color w:val="000000"/>
          <w:sz w:val="24"/>
          <w:szCs w:val="24"/>
        </w:rPr>
      </w:pPr>
      <w:r w:rsidRPr="00EA22B1">
        <w:rPr>
          <w:rFonts w:ascii="Times New Roman" w:eastAsia="Times New Roman" w:hAnsi="Times New Roman" w:cs="Times New Roman"/>
          <w:color w:val="000000"/>
          <w:sz w:val="24"/>
          <w:szCs w:val="24"/>
        </w:rPr>
        <w:t xml:space="preserve">       As the longest serving organization in the consultation services, Deloitte revenue has gr</w:t>
      </w:r>
      <w:bookmarkStart w:id="0" w:name="_GoBack"/>
      <w:bookmarkEnd w:id="0"/>
      <w:r w:rsidRPr="00EA22B1">
        <w:rPr>
          <w:rFonts w:ascii="Times New Roman" w:eastAsia="Times New Roman" w:hAnsi="Times New Roman" w:cs="Times New Roman"/>
          <w:color w:val="000000"/>
          <w:sz w:val="24"/>
          <w:szCs w:val="24"/>
        </w:rPr>
        <w:t xml:space="preserve">eatly been boosted by this service. According to the research conducted in 2017/2018, it shows that Deloitte has achieved a lot in consultation services and this has triggered an increase by 9% of the previous revenue.  It is said that the rivals are not even close to the revenue the organization </w:t>
      </w:r>
      <w:r w:rsidRPr="00EA22B1">
        <w:rPr>
          <w:rFonts w:ascii="Times New Roman" w:eastAsia="Times New Roman" w:hAnsi="Times New Roman" w:cs="Times New Roman"/>
          <w:color w:val="000000"/>
          <w:sz w:val="24"/>
          <w:szCs w:val="24"/>
        </w:rPr>
        <w:lastRenderedPageBreak/>
        <w:t xml:space="preserve">earns from consultation services. In </w:t>
      </w:r>
      <w:r w:rsidR="00332B5B" w:rsidRPr="00EA22B1">
        <w:rPr>
          <w:rFonts w:ascii="Times New Roman" w:eastAsia="Times New Roman" w:hAnsi="Times New Roman" w:cs="Times New Roman"/>
          <w:color w:val="000000"/>
          <w:sz w:val="24"/>
          <w:szCs w:val="24"/>
        </w:rPr>
        <w:t>fact,</w:t>
      </w:r>
      <w:r w:rsidRPr="00EA22B1">
        <w:rPr>
          <w:rFonts w:ascii="Times New Roman" w:eastAsia="Times New Roman" w:hAnsi="Times New Roman" w:cs="Times New Roman"/>
          <w:color w:val="000000"/>
          <w:sz w:val="24"/>
          <w:szCs w:val="24"/>
        </w:rPr>
        <w:t xml:space="preserve"> the revenue lately has increased to 18% from the 9</w:t>
      </w:r>
      <w:r w:rsidR="00EA22B1" w:rsidRPr="00EA22B1">
        <w:rPr>
          <w:rFonts w:ascii="Times New Roman" w:eastAsia="Times New Roman" w:hAnsi="Times New Roman" w:cs="Times New Roman"/>
          <w:color w:val="000000"/>
          <w:sz w:val="24"/>
          <w:szCs w:val="24"/>
        </w:rPr>
        <w:t>% in</w:t>
      </w:r>
      <w:r w:rsidRPr="00EA22B1">
        <w:rPr>
          <w:rFonts w:ascii="Times New Roman" w:eastAsia="Times New Roman" w:hAnsi="Times New Roman" w:cs="Times New Roman"/>
          <w:color w:val="000000"/>
          <w:sz w:val="24"/>
          <w:szCs w:val="24"/>
        </w:rPr>
        <w:t xml:space="preserve"> 2018/2019.</w:t>
      </w:r>
    </w:p>
    <w:p w:rsidR="00EA22B1" w:rsidRDefault="00EA22B1" w:rsidP="00EA22B1">
      <w:pPr>
        <w:pStyle w:val="NormalWeb"/>
        <w:shd w:val="clear" w:color="auto" w:fill="FFFFFF"/>
        <w:spacing w:before="0" w:beforeAutospacing="0" w:after="0" w:afterAutospacing="0" w:line="480" w:lineRule="auto"/>
        <w:textAlignment w:val="baseline"/>
      </w:pPr>
      <w:r w:rsidRPr="00EA22B1">
        <w:rPr>
          <w:color w:val="000000"/>
        </w:rPr>
        <w:t xml:space="preserve">                </w:t>
      </w:r>
      <w:r w:rsidR="001C37CE" w:rsidRPr="00EA22B1">
        <w:t xml:space="preserve">Deloitte has been longest in the business. All the big four firms are a result of mergers and acquisitions. The earliest founding date for a member firm of Deloitte is in 1849; same as EY. While KPMG was at 1891, and PWC at 1914. </w:t>
      </w:r>
      <w:r w:rsidR="00772109" w:rsidRPr="00EA22B1">
        <w:t xml:space="preserve">Below is the </w:t>
      </w:r>
      <w:r w:rsidRPr="00EA22B1">
        <w:t>table, which</w:t>
      </w:r>
      <w:r w:rsidR="00772109" w:rsidRPr="00EA22B1">
        <w:t xml:space="preserve"> demonstrates the revenue </w:t>
      </w:r>
      <w:r w:rsidRPr="00EA22B1">
        <w:t xml:space="preserve">generation </w:t>
      </w:r>
      <w:r w:rsidR="00772109" w:rsidRPr="00EA22B1">
        <w:t xml:space="preserve">in 2018 </w:t>
      </w:r>
      <w:r w:rsidRPr="00EA22B1">
        <w:t xml:space="preserve">of the top 5 firm offering consultation services as compared to Deloitte organization. </w:t>
      </w:r>
      <w:r w:rsidR="00C677C9" w:rsidRPr="00EA22B1">
        <w:t>The diagram illustrates that 45% of the business revenue is coming from North America, compa</w:t>
      </w:r>
      <w:r w:rsidR="00332B5B">
        <w:t xml:space="preserve">red to 31% in Western Europe. </w:t>
      </w:r>
    </w:p>
    <w:p w:rsidR="00332B5B" w:rsidRDefault="00332B5B" w:rsidP="00EA22B1">
      <w:pPr>
        <w:pStyle w:val="NormalWeb"/>
        <w:shd w:val="clear" w:color="auto" w:fill="FFFFFF"/>
        <w:spacing w:before="0" w:beforeAutospacing="0" w:after="0" w:afterAutospacing="0" w:line="480" w:lineRule="auto"/>
        <w:textAlignment w:val="baseline"/>
      </w:pPr>
      <w:r>
        <w:t xml:space="preserve">                                               </w:t>
      </w:r>
      <w:r w:rsidRPr="00332B5B">
        <w:rPr>
          <w:b/>
        </w:rPr>
        <w:t>How Deloitte conducts their consultation services</w:t>
      </w:r>
      <w:r>
        <w:t>.</w:t>
      </w:r>
    </w:p>
    <w:p w:rsidR="0078072C" w:rsidRDefault="00332B5B" w:rsidP="0078072C">
      <w:pPr>
        <w:pStyle w:val="NormalWeb"/>
        <w:shd w:val="clear" w:color="auto" w:fill="FFFFFF"/>
        <w:spacing w:before="0" w:beforeAutospacing="0" w:after="0" w:afterAutospacing="0" w:line="480" w:lineRule="auto"/>
        <w:textAlignment w:val="baseline"/>
      </w:pPr>
      <w:r>
        <w:t xml:space="preserve">With the </w:t>
      </w:r>
      <w:r w:rsidR="00EF7F47">
        <w:t xml:space="preserve">global </w:t>
      </w:r>
      <w:r>
        <w:t xml:space="preserve">experience since its foundation, Deloitte consultation services are </w:t>
      </w:r>
      <w:r w:rsidR="00EF7F47">
        <w:t xml:space="preserve">unique. First, they have versatile local knowledge, which also tends to acts as strong hold for the whole organization. </w:t>
      </w:r>
      <w:r w:rsidR="00625708">
        <w:t xml:space="preserve"> Innovation, transformation, and leadership occur in many ways. The ability to solve complex issues is very critical. Deloitte helps in strengthening the clients to run their businesses with the latest technologies such as cloud and cognitive. </w:t>
      </w:r>
      <w:r w:rsidR="00EF7F47">
        <w:t>They can help you succeed in any public or private business environment. They focus on one’s strength so that they can push his or her capabilities for the future. When making decision, though many fails to accept the fact that they need guidance it is very important that you account for the future and the present impact on the decision.</w:t>
      </w:r>
      <w:r w:rsidR="00BD48DD">
        <w:t xml:space="preserve"> Clients are able to transform from market followers to market leaders through consultation. The firm is organized into 3 primary services area that power potential of clients business. </w:t>
      </w:r>
    </w:p>
    <w:p w:rsidR="00332B5B" w:rsidRPr="00201692" w:rsidRDefault="00201692" w:rsidP="0078072C">
      <w:pPr>
        <w:pStyle w:val="NormalWeb"/>
        <w:numPr>
          <w:ilvl w:val="0"/>
          <w:numId w:val="3"/>
        </w:numPr>
        <w:shd w:val="clear" w:color="auto" w:fill="FFFFFF"/>
        <w:spacing w:before="0" w:beforeAutospacing="0" w:after="0" w:afterAutospacing="0" w:line="480" w:lineRule="auto"/>
        <w:textAlignment w:val="baseline"/>
        <w:rPr>
          <w:b/>
        </w:rPr>
      </w:pPr>
      <w:r w:rsidRPr="00201692">
        <w:rPr>
          <w:b/>
        </w:rPr>
        <w:t xml:space="preserve">Human capital </w:t>
      </w:r>
      <w:r>
        <w:rPr>
          <w:b/>
        </w:rPr>
        <w:t xml:space="preserve"> </w:t>
      </w:r>
    </w:p>
    <w:p w:rsidR="00BD48DD" w:rsidRDefault="00201692" w:rsidP="0078072C">
      <w:pPr>
        <w:pStyle w:val="NormalWeb"/>
        <w:shd w:val="clear" w:color="auto" w:fill="FFFFFF"/>
        <w:spacing w:before="0" w:beforeAutospacing="0" w:after="0" w:afterAutospacing="0" w:line="480" w:lineRule="auto"/>
        <w:textAlignment w:val="baseline"/>
      </w:pPr>
      <w:r>
        <w:lastRenderedPageBreak/>
        <w:t xml:space="preserve">The Deloitte’s human capital services </w:t>
      </w:r>
      <w:r w:rsidR="0095354A">
        <w:t>conducts</w:t>
      </w:r>
      <w:r>
        <w:t xml:space="preserve"> research, analytics and industry insights to help design and execute critical</w:t>
      </w:r>
      <w:r w:rsidR="0078072C">
        <w:t xml:space="preserve"> programs f</w:t>
      </w:r>
      <w:r>
        <w:t>r</w:t>
      </w:r>
      <w:r w:rsidR="0078072C">
        <w:t>o</w:t>
      </w:r>
      <w:r>
        <w:t>m business driven HR to Innovative talent, leadership and change of programs.</w:t>
      </w:r>
      <w:r w:rsidR="0078072C">
        <w:t xml:space="preserve"> </w:t>
      </w:r>
    </w:p>
    <w:p w:rsidR="00BD48DD" w:rsidRDefault="00BD48DD" w:rsidP="00BD48DD">
      <w:pPr>
        <w:pStyle w:val="NormalWeb"/>
        <w:shd w:val="clear" w:color="auto" w:fill="FFFFFF"/>
        <w:spacing w:before="0" w:beforeAutospacing="0" w:after="0" w:afterAutospacing="0" w:line="480" w:lineRule="auto"/>
        <w:ind w:left="3240"/>
        <w:textAlignment w:val="baseline"/>
      </w:pPr>
    </w:p>
    <w:p w:rsidR="00BD48DD" w:rsidRDefault="00BD48DD" w:rsidP="00BD48DD">
      <w:pPr>
        <w:pStyle w:val="NormalWeb"/>
        <w:shd w:val="clear" w:color="auto" w:fill="FFFFFF"/>
        <w:spacing w:before="0" w:beforeAutospacing="0" w:after="0" w:afterAutospacing="0" w:line="480" w:lineRule="auto"/>
        <w:ind w:left="3240"/>
        <w:textAlignment w:val="baseline"/>
      </w:pPr>
    </w:p>
    <w:p w:rsidR="00BD48DD" w:rsidRPr="004854A8" w:rsidRDefault="004854A8" w:rsidP="00BD48DD">
      <w:pPr>
        <w:pStyle w:val="NormalWeb"/>
        <w:numPr>
          <w:ilvl w:val="0"/>
          <w:numId w:val="3"/>
        </w:numPr>
        <w:shd w:val="clear" w:color="auto" w:fill="FFFFFF"/>
        <w:spacing w:before="0" w:beforeAutospacing="0" w:after="0" w:afterAutospacing="0" w:line="480" w:lineRule="auto"/>
        <w:textAlignment w:val="baseline"/>
        <w:rPr>
          <w:b/>
        </w:rPr>
      </w:pPr>
      <w:r w:rsidRPr="004854A8">
        <w:rPr>
          <w:b/>
        </w:rPr>
        <w:t xml:space="preserve"> Strategy </w:t>
      </w:r>
      <w:r w:rsidR="009B25CF">
        <w:rPr>
          <w:b/>
        </w:rPr>
        <w:t xml:space="preserve"> and Innovation </w:t>
      </w:r>
      <w:r w:rsidRPr="004854A8">
        <w:rPr>
          <w:b/>
        </w:rPr>
        <w:t xml:space="preserve"> </w:t>
      </w:r>
    </w:p>
    <w:p w:rsidR="0078072C" w:rsidRPr="0078072C" w:rsidRDefault="00BD48DD" w:rsidP="0078072C">
      <w:pPr>
        <w:pStyle w:val="NormalWeb"/>
        <w:shd w:val="clear" w:color="auto" w:fill="FFFFFF"/>
        <w:spacing w:before="0" w:beforeAutospacing="0" w:after="0" w:afterAutospacing="0" w:line="480" w:lineRule="auto"/>
        <w:textAlignment w:val="baseline"/>
      </w:pPr>
      <w:r>
        <w:t xml:space="preserve">                                   Deloitte consulting</w:t>
      </w:r>
      <w:r w:rsidR="0078072C">
        <w:t xml:space="preserve"> practices works with senior executives to help them solve their toughest and most complex problems by bringing an executable plan to the table. The strategy must combine the industrial know</w:t>
      </w:r>
      <w:r>
        <w:t xml:space="preserve">ledge while conducting a rigorous analysis and insights to enable them take confident actions. </w:t>
      </w:r>
      <w:r w:rsidR="0078072C">
        <w:t xml:space="preserve"> According</w:t>
      </w:r>
      <w:r w:rsidR="00201692">
        <w:t xml:space="preserve"> to the 2019 global Human capital trends social enterprises needs a full-scale of reinvention in the face of disruptive social, political and economic forces. This means that organizations must put the human capital at the center of their business strategies while bringing back the meaning to the work place.</w:t>
      </w:r>
      <w:r w:rsidR="0078072C" w:rsidRPr="0078072C">
        <w:t xml:space="preserve"> The services offered include the human resource transformation, work force transformation, human capital platform, organization transformation; the consulting firm is organized in three primary service areas that power the potential of your business.   </w:t>
      </w:r>
    </w:p>
    <w:p w:rsidR="0095354A" w:rsidRDefault="0095354A" w:rsidP="00EA22B1">
      <w:pPr>
        <w:pStyle w:val="NormalWeb"/>
        <w:shd w:val="clear" w:color="auto" w:fill="FFFFFF"/>
        <w:spacing w:before="0" w:beforeAutospacing="0" w:after="0" w:afterAutospacing="0" w:line="480" w:lineRule="auto"/>
        <w:textAlignment w:val="baseline"/>
      </w:pPr>
      <w:r>
        <w:t xml:space="preserve"> Some of the insights the organization offer include alternative work force to firms, from employee experience to human experience, from jobs to super jobs, accessing talents, learning the flow of life, talent mobility and HR cloud. </w:t>
      </w:r>
    </w:p>
    <w:p w:rsidR="004854A8" w:rsidRPr="004854A8" w:rsidRDefault="004854A8" w:rsidP="004854A8">
      <w:pPr>
        <w:pStyle w:val="NormalWeb"/>
        <w:numPr>
          <w:ilvl w:val="0"/>
          <w:numId w:val="3"/>
        </w:numPr>
        <w:shd w:val="clear" w:color="auto" w:fill="FFFFFF"/>
        <w:spacing w:before="0" w:beforeAutospacing="0" w:after="0" w:afterAutospacing="0" w:line="480" w:lineRule="auto"/>
        <w:textAlignment w:val="baseline"/>
      </w:pPr>
      <w:r>
        <w:rPr>
          <w:b/>
        </w:rPr>
        <w:t xml:space="preserve">Technology    </w:t>
      </w:r>
    </w:p>
    <w:p w:rsidR="00FB3445" w:rsidRDefault="004854A8" w:rsidP="004854A8">
      <w:pPr>
        <w:pStyle w:val="NormalWeb"/>
        <w:shd w:val="clear" w:color="auto" w:fill="FFFFFF"/>
        <w:spacing w:before="0" w:beforeAutospacing="0" w:after="0" w:afterAutospacing="0" w:line="480" w:lineRule="auto"/>
        <w:textAlignment w:val="baseline"/>
      </w:pPr>
      <w:r>
        <w:rPr>
          <w:b/>
        </w:rPr>
        <w:t xml:space="preserve"> </w:t>
      </w:r>
      <w:r>
        <w:t>The use of technology help deliver solutions that help drive transformation and improve productivity. Deloitte practical, innovative solutions are linked to measurable goals to help the client achieve competitive advantage.</w:t>
      </w:r>
      <w:r w:rsidR="00625708">
        <w:rPr>
          <w:b/>
        </w:rPr>
        <w:t xml:space="preserve"> D</w:t>
      </w:r>
      <w:r w:rsidR="00625708">
        <w:t xml:space="preserve">eloitte digital use emergent technology to imagine, </w:t>
      </w:r>
      <w:r w:rsidR="00625708">
        <w:lastRenderedPageBreak/>
        <w:t xml:space="preserve">deliver, and run entirely new business futures. The organization creates social platforms and experiences that are more meaningful. Due to their accuracy and confidence, clients anticipate a better tomorrow for their business the transformational journey starts with the client and ends with the client. This is to mean that all the impact are at the center of the customer. The </w:t>
      </w:r>
      <w:r w:rsidR="009B25CF">
        <w:t>unmet clients’</w:t>
      </w:r>
      <w:r w:rsidR="00625708">
        <w:t xml:space="preserve"> </w:t>
      </w:r>
      <w:r w:rsidR="009B25CF">
        <w:t xml:space="preserve">needs can be understood and rediscovered again. The team connect the talent in strategy, design, innovations and brand. </w:t>
      </w:r>
    </w:p>
    <w:p w:rsidR="00FB3445" w:rsidRPr="00FB3445" w:rsidRDefault="00FB3445" w:rsidP="00FB3445">
      <w:pPr>
        <w:pStyle w:val="NormalWeb"/>
        <w:numPr>
          <w:ilvl w:val="0"/>
          <w:numId w:val="3"/>
        </w:numPr>
        <w:shd w:val="clear" w:color="auto" w:fill="FFFFFF"/>
        <w:spacing w:before="0" w:beforeAutospacing="0" w:after="0" w:afterAutospacing="0" w:line="480" w:lineRule="auto"/>
        <w:textAlignment w:val="baseline"/>
        <w:rPr>
          <w:b/>
        </w:rPr>
      </w:pPr>
      <w:r w:rsidRPr="00FB3445">
        <w:rPr>
          <w:b/>
        </w:rPr>
        <w:t xml:space="preserve">Digital </w:t>
      </w:r>
    </w:p>
    <w:p w:rsidR="004854A8" w:rsidRPr="00625708" w:rsidRDefault="00FB3445" w:rsidP="00FB3445">
      <w:pPr>
        <w:pStyle w:val="NormalWeb"/>
        <w:shd w:val="clear" w:color="auto" w:fill="FFFFFF"/>
        <w:spacing w:before="0" w:beforeAutospacing="0" w:after="0" w:afterAutospacing="0" w:line="480" w:lineRule="auto"/>
        <w:textAlignment w:val="baseline"/>
      </w:pPr>
      <w:r>
        <w:t>This helps evaluate the client’s challenges and opportunities from many angles. It also brings talents and skills from across the consulting business, the Deloitte have business Acumen of strategic advisor, the design capability of creative agency and the engineering depth of a technology firm.</w:t>
      </w:r>
      <w:r w:rsidR="009B25CF">
        <w:t xml:space="preserve"> </w:t>
      </w:r>
    </w:p>
    <w:p w:rsidR="004854A8" w:rsidRDefault="004854A8" w:rsidP="004854A8">
      <w:pPr>
        <w:pStyle w:val="NormalWeb"/>
        <w:shd w:val="clear" w:color="auto" w:fill="FFFFFF"/>
        <w:spacing w:before="0" w:beforeAutospacing="0" w:after="0" w:afterAutospacing="0" w:line="480" w:lineRule="auto"/>
        <w:textAlignment w:val="baseline"/>
      </w:pPr>
      <w:r>
        <w:rPr>
          <w:b/>
        </w:rPr>
        <w:t xml:space="preserve"> </w:t>
      </w:r>
      <w:r w:rsidR="0010170E">
        <w:rPr>
          <w:b/>
        </w:rPr>
        <w:t>Deloitte through</w:t>
      </w:r>
      <w:r>
        <w:rPr>
          <w:b/>
        </w:rPr>
        <w:t xml:space="preserve"> their consultancy services can help in; </w:t>
      </w:r>
    </w:p>
    <w:p w:rsidR="004854A8" w:rsidRDefault="004854A8" w:rsidP="004854A8">
      <w:pPr>
        <w:pStyle w:val="NormalWeb"/>
        <w:numPr>
          <w:ilvl w:val="0"/>
          <w:numId w:val="5"/>
        </w:numPr>
        <w:shd w:val="clear" w:color="auto" w:fill="FFFFFF"/>
        <w:spacing w:before="0" w:beforeAutospacing="0" w:after="0" w:afterAutospacing="0" w:line="480" w:lineRule="auto"/>
        <w:textAlignment w:val="baseline"/>
      </w:pPr>
      <w:r>
        <w:t xml:space="preserve">Transforming the business. This </w:t>
      </w:r>
      <w:r w:rsidR="0010170E">
        <w:t xml:space="preserve">is </w:t>
      </w:r>
      <w:r>
        <w:t xml:space="preserve">through services span which will include a strategy of how to be innovative, how to implement a plan and strategic </w:t>
      </w:r>
      <w:r w:rsidR="0010170E">
        <w:t xml:space="preserve">management change. </w:t>
      </w:r>
    </w:p>
    <w:p w:rsidR="0010170E" w:rsidRDefault="0010170E" w:rsidP="004854A8">
      <w:pPr>
        <w:pStyle w:val="NormalWeb"/>
        <w:numPr>
          <w:ilvl w:val="0"/>
          <w:numId w:val="5"/>
        </w:numPr>
        <w:shd w:val="clear" w:color="auto" w:fill="FFFFFF"/>
        <w:spacing w:before="0" w:beforeAutospacing="0" w:after="0" w:afterAutospacing="0" w:line="480" w:lineRule="auto"/>
        <w:textAlignment w:val="baseline"/>
      </w:pPr>
      <w:r>
        <w:t>Deloitte analytics, which will help to ways in which every strategy is transformed through the actionable insight.</w:t>
      </w:r>
    </w:p>
    <w:p w:rsidR="0010170E" w:rsidRDefault="0010170E" w:rsidP="004854A8">
      <w:pPr>
        <w:pStyle w:val="NormalWeb"/>
        <w:numPr>
          <w:ilvl w:val="0"/>
          <w:numId w:val="5"/>
        </w:numPr>
        <w:shd w:val="clear" w:color="auto" w:fill="FFFFFF"/>
        <w:spacing w:before="0" w:beforeAutospacing="0" w:after="0" w:afterAutospacing="0" w:line="480" w:lineRule="auto"/>
        <w:textAlignment w:val="baseline"/>
      </w:pPr>
      <w:r>
        <w:t>Deloitte innovation. This blends understanding of disruptive forces with industrial experiences to generate new ideas and products.</w:t>
      </w:r>
    </w:p>
    <w:p w:rsidR="0010170E" w:rsidRDefault="0010170E" w:rsidP="004854A8">
      <w:pPr>
        <w:pStyle w:val="NormalWeb"/>
        <w:numPr>
          <w:ilvl w:val="0"/>
          <w:numId w:val="5"/>
        </w:numPr>
        <w:shd w:val="clear" w:color="auto" w:fill="FFFFFF"/>
        <w:spacing w:before="0" w:beforeAutospacing="0" w:after="0" w:afterAutospacing="0" w:line="480" w:lineRule="auto"/>
        <w:textAlignment w:val="baseline"/>
      </w:pPr>
      <w:r>
        <w:t>Services delivery transformation helps the organization in their effort to create a cost effective platform for delivery and business enabling processes that leverages an effective combination of shared services and offshoring.</w:t>
      </w:r>
    </w:p>
    <w:p w:rsidR="00FB3445" w:rsidRDefault="0010170E" w:rsidP="00FB3445">
      <w:pPr>
        <w:pStyle w:val="NormalWeb"/>
        <w:numPr>
          <w:ilvl w:val="0"/>
          <w:numId w:val="5"/>
        </w:numPr>
        <w:shd w:val="clear" w:color="auto" w:fill="FFFFFF"/>
        <w:spacing w:before="0" w:beforeAutospacing="0" w:after="0" w:afterAutospacing="0" w:line="480" w:lineRule="auto"/>
        <w:textAlignment w:val="baseline"/>
      </w:pPr>
      <w:r>
        <w:t xml:space="preserve">Finance transformation helps to execute finance plans through executives drive and the shareholders. </w:t>
      </w:r>
    </w:p>
    <w:p w:rsidR="00332B5B" w:rsidRDefault="00332B5B" w:rsidP="00EA22B1">
      <w:pPr>
        <w:pStyle w:val="NormalWeb"/>
        <w:numPr>
          <w:ilvl w:val="0"/>
          <w:numId w:val="5"/>
        </w:numPr>
        <w:shd w:val="clear" w:color="auto" w:fill="FFFFFF"/>
        <w:spacing w:before="0" w:beforeAutospacing="0" w:after="0" w:afterAutospacing="0" w:line="480" w:lineRule="auto"/>
        <w:textAlignment w:val="baseline"/>
      </w:pPr>
      <w:r w:rsidRPr="00EA22B1">
        <w:lastRenderedPageBreak/>
        <w:t>Table – Top Five Consulting Firms, 2018</w:t>
      </w:r>
    </w:p>
    <w:p w:rsidR="00763C62" w:rsidRDefault="00C677C9" w:rsidP="00763C62">
      <w:pPr>
        <w:spacing w:before="100" w:beforeAutospacing="1" w:after="100" w:afterAutospacing="1" w:line="240" w:lineRule="auto"/>
        <w:rPr>
          <w:rFonts w:ascii="Arial" w:eastAsia="Times New Roman" w:hAnsi="Arial" w:cs="Arial"/>
          <w:color w:val="000000"/>
          <w:sz w:val="20"/>
          <w:szCs w:val="20"/>
        </w:rPr>
      </w:pPr>
      <w:r>
        <w:rPr>
          <w:noProof/>
        </w:rPr>
        <w:drawing>
          <wp:inline distT="0" distB="0" distL="0" distR="0" wp14:anchorId="242CD6EE" wp14:editId="2FF58EAA">
            <wp:extent cx="5943600" cy="54400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5440045"/>
                    </a:xfrm>
                    <a:prstGeom prst="rect">
                      <a:avLst/>
                    </a:prstGeom>
                  </pic:spPr>
                </pic:pic>
              </a:graphicData>
            </a:graphic>
          </wp:inline>
        </w:drawing>
      </w:r>
    </w:p>
    <w:p w:rsidR="00C677C9" w:rsidRPr="00EA22B1" w:rsidRDefault="00C677C9" w:rsidP="00EA22B1">
      <w:pPr>
        <w:pStyle w:val="NormalWeb"/>
        <w:shd w:val="clear" w:color="auto" w:fill="FFFFFF"/>
        <w:spacing w:before="0" w:beforeAutospacing="0" w:after="0" w:afterAutospacing="0" w:line="480" w:lineRule="auto"/>
        <w:textAlignment w:val="baseline"/>
      </w:pPr>
      <w:r w:rsidRPr="00EA22B1">
        <w:t>The consulting market share for Deloitte is the highest among all consulting firms. The interesting fact is that it’s market share is also growing along with its revenue. In 2017 the market share was at 10.5% and at 10.9% in 2018. On the other side the 2</w:t>
      </w:r>
      <w:r w:rsidRPr="00EA22B1">
        <w:rPr>
          <w:vertAlign w:val="superscript"/>
        </w:rPr>
        <w:t>nd</w:t>
      </w:r>
      <w:r w:rsidRPr="00EA22B1">
        <w:t xml:space="preserve"> rival PWC had a market share of 10.4% in 2017 and that dropped to 10.1% in 2018.</w:t>
      </w:r>
    </w:p>
    <w:p w:rsidR="00C677C9" w:rsidRPr="00EA22B1" w:rsidRDefault="00C677C9" w:rsidP="00EA22B1">
      <w:pPr>
        <w:pStyle w:val="NormalWeb"/>
        <w:shd w:val="clear" w:color="auto" w:fill="FFFFFF"/>
        <w:spacing w:before="0" w:beforeAutospacing="0" w:after="0" w:afterAutospacing="0" w:line="480" w:lineRule="auto"/>
        <w:textAlignment w:val="baseline"/>
      </w:pPr>
    </w:p>
    <w:p w:rsidR="00C677C9" w:rsidRPr="00EA22B1" w:rsidRDefault="00C677C9" w:rsidP="00EA22B1">
      <w:pPr>
        <w:pStyle w:val="NormalWeb"/>
        <w:shd w:val="clear" w:color="auto" w:fill="FFFFFF"/>
        <w:spacing w:before="0" w:beforeAutospacing="0" w:after="0" w:afterAutospacing="0" w:line="480" w:lineRule="auto"/>
        <w:textAlignment w:val="baseline"/>
      </w:pPr>
    </w:p>
    <w:p w:rsidR="00C677C9" w:rsidRPr="00B83FEA" w:rsidRDefault="00C677C9" w:rsidP="00B83FEA">
      <w:pPr>
        <w:pStyle w:val="NormalWeb"/>
        <w:shd w:val="clear" w:color="auto" w:fill="FFFFFF"/>
        <w:spacing w:before="0" w:beforeAutospacing="0" w:after="0" w:afterAutospacing="0" w:line="480" w:lineRule="auto"/>
        <w:textAlignment w:val="baseline"/>
      </w:pPr>
      <w:r w:rsidRPr="00B83FEA">
        <w:lastRenderedPageBreak/>
        <w:t xml:space="preserve">The consultancy firms are all taking advantage of their existing relationships with their customers and enabled IT services. </w:t>
      </w:r>
      <w:r w:rsidR="001C37CE" w:rsidRPr="00B83FEA">
        <w:t xml:space="preserve">Deloitte experienced a growth in their IT services revenue by 11.2% from 2017 to 2018, while PWC only increased by 6%. </w:t>
      </w:r>
    </w:p>
    <w:p w:rsidR="00C677C9" w:rsidRPr="00B83FEA" w:rsidRDefault="00C677C9" w:rsidP="00B83FEA">
      <w:pPr>
        <w:pStyle w:val="NormalWeb"/>
        <w:shd w:val="clear" w:color="auto" w:fill="FFFFFF"/>
        <w:spacing w:before="0" w:beforeAutospacing="0" w:after="0" w:afterAutospacing="0" w:line="480" w:lineRule="auto"/>
        <w:textAlignment w:val="baseline"/>
      </w:pPr>
    </w:p>
    <w:p w:rsidR="00C03B7F" w:rsidRPr="00B83FEA" w:rsidRDefault="00C677C9" w:rsidP="00B83FEA">
      <w:pPr>
        <w:pStyle w:val="NormalWeb"/>
        <w:shd w:val="clear" w:color="auto" w:fill="FFFFFF"/>
        <w:spacing w:before="0" w:beforeAutospacing="0" w:after="0" w:afterAutospacing="0" w:line="480" w:lineRule="auto"/>
        <w:textAlignment w:val="baseline"/>
      </w:pPr>
      <w:r w:rsidRPr="00B83FEA">
        <w:t xml:space="preserve">Deloitte has the highest number of employees worldwide; 312,000 employees in 2019. This is about 12% more workforce than the rival </w:t>
      </w:r>
      <w:r w:rsidR="009B25CF" w:rsidRPr="00B83FEA">
        <w:t xml:space="preserve">PWC. </w:t>
      </w:r>
      <w:r w:rsidRPr="00B83FEA">
        <w:t>EY reported 284,000 employees in 2</w:t>
      </w:r>
      <w:r w:rsidR="001C37CE" w:rsidRPr="00B83FEA">
        <w:t xml:space="preserve">019 while KPMG reported 219,000. </w:t>
      </w:r>
      <w:r w:rsidRPr="00B83FEA">
        <w:t>Deloitte is the 2</w:t>
      </w:r>
      <w:r w:rsidRPr="00B83FEA">
        <w:rPr>
          <w:vertAlign w:val="superscript"/>
        </w:rPr>
        <w:t>nd</w:t>
      </w:r>
      <w:r w:rsidRPr="00B83FEA">
        <w:t xml:space="preserve"> among the big four in terms of geographical presence. Deloitte operates in 150 countries same as EY. While PWC has the highest presence across the w</w:t>
      </w:r>
      <w:r w:rsidR="00EA22B1" w:rsidRPr="00B83FEA">
        <w:t>orld operating in 158 countries.</w:t>
      </w:r>
    </w:p>
    <w:p w:rsidR="001C37CE" w:rsidRPr="00B83FEA" w:rsidRDefault="00EA22B1" w:rsidP="00B83FEA">
      <w:pPr>
        <w:pStyle w:val="NormalWeb"/>
        <w:shd w:val="clear" w:color="auto" w:fill="FFFFFF"/>
        <w:spacing w:before="0" w:beforeAutospacing="0" w:after="0" w:afterAutospacing="0" w:line="480" w:lineRule="auto"/>
        <w:textAlignment w:val="baseline"/>
      </w:pPr>
      <w:r w:rsidRPr="00B83FEA">
        <w:t xml:space="preserve">            </w:t>
      </w:r>
    </w:p>
    <w:p w:rsidR="001C37CE" w:rsidRPr="00B83FEA" w:rsidRDefault="009B25CF" w:rsidP="00B83FEA">
      <w:pPr>
        <w:spacing w:before="100" w:beforeAutospacing="1" w:after="100" w:afterAutospacing="1" w:line="480" w:lineRule="auto"/>
        <w:ind w:left="720"/>
        <w:rPr>
          <w:rFonts w:ascii="Times New Roman" w:eastAsia="Times New Roman" w:hAnsi="Times New Roman" w:cs="Times New Roman"/>
          <w:b/>
          <w:color w:val="000000"/>
          <w:sz w:val="24"/>
          <w:szCs w:val="24"/>
        </w:rPr>
      </w:pPr>
      <w:r w:rsidRPr="00B83FEA">
        <w:rPr>
          <w:rFonts w:ascii="Times New Roman" w:eastAsia="Times New Roman" w:hAnsi="Times New Roman" w:cs="Times New Roman"/>
          <w:b/>
          <w:color w:val="000000"/>
          <w:sz w:val="24"/>
          <w:szCs w:val="24"/>
        </w:rPr>
        <w:t xml:space="preserve">                  </w:t>
      </w:r>
      <w:r w:rsidR="001C37CE" w:rsidRPr="00B83FEA">
        <w:rPr>
          <w:rFonts w:ascii="Times New Roman" w:eastAsia="Times New Roman" w:hAnsi="Times New Roman" w:cs="Times New Roman"/>
          <w:b/>
          <w:color w:val="000000"/>
          <w:sz w:val="24"/>
          <w:szCs w:val="24"/>
        </w:rPr>
        <w:t>Understanding of career progression in the firm</w:t>
      </w:r>
    </w:p>
    <w:p w:rsidR="00112AC4" w:rsidRPr="00B83FEA" w:rsidRDefault="00BC66E1" w:rsidP="00B83FEA">
      <w:pPr>
        <w:spacing w:before="100" w:beforeAutospacing="1" w:after="100" w:afterAutospacing="1" w:line="480" w:lineRule="auto"/>
        <w:ind w:left="720"/>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This is the process of climbing the ladder during your working life. Deloitte provides very clear steps for the career progression in the firm. The employer to assist the employee progress in their career uses the career path and career landers. At Deloitte, aiming higher enables one to make an impact. Deloitte seeks the professionals who sees things differently and those that finds the opportunity where others do not see them.</w:t>
      </w:r>
      <w:r w:rsidR="00FB0C6A" w:rsidRPr="00B83FEA">
        <w:rPr>
          <w:rFonts w:ascii="Times New Roman" w:eastAsia="Times New Roman" w:hAnsi="Times New Roman" w:cs="Times New Roman"/>
          <w:color w:val="000000"/>
          <w:sz w:val="24"/>
          <w:szCs w:val="24"/>
        </w:rPr>
        <w:t xml:space="preserve"> With the right team, one can make a difference and an impact in the whole world. According to the organization, the first impact you make begins by finding work that inspires you and puts your strength front and center.</w:t>
      </w:r>
    </w:p>
    <w:p w:rsidR="00FB0C6A" w:rsidRPr="00B83FEA" w:rsidRDefault="00FB0C6A" w:rsidP="00B83FEA">
      <w:pPr>
        <w:spacing w:before="100" w:beforeAutospacing="1" w:after="100" w:afterAutospacing="1" w:line="480" w:lineRule="auto"/>
        <w:ind w:left="720"/>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 xml:space="preserve">           At Deloitte, a clear guide is provided to help one identify where he is best fit based on your background and interest. For instance, when one complete a short online </w:t>
      </w:r>
      <w:r w:rsidRPr="00B83FEA">
        <w:rPr>
          <w:rFonts w:ascii="Times New Roman" w:eastAsia="Times New Roman" w:hAnsi="Times New Roman" w:cs="Times New Roman"/>
          <w:color w:val="000000"/>
          <w:sz w:val="24"/>
          <w:szCs w:val="24"/>
        </w:rPr>
        <w:lastRenderedPageBreak/>
        <w:t>experience a custom guide is provided which helps one to explore the opportunities at Deloitte.</w:t>
      </w:r>
    </w:p>
    <w:p w:rsidR="00FB0C6A" w:rsidRPr="00B83FEA" w:rsidRDefault="00FB0C6A" w:rsidP="00B83FEA">
      <w:pPr>
        <w:spacing w:before="100" w:beforeAutospacing="1" w:after="100" w:afterAutospacing="1" w:line="480" w:lineRule="auto"/>
        <w:ind w:left="720"/>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 xml:space="preserve">             The guide help</w:t>
      </w:r>
    </w:p>
    <w:p w:rsidR="00FB0C6A" w:rsidRPr="00B83FEA" w:rsidRDefault="00FB0C6A" w:rsidP="00B83FEA">
      <w:pPr>
        <w:pStyle w:val="ListParagraph"/>
        <w:numPr>
          <w:ilvl w:val="0"/>
          <w:numId w:val="6"/>
        </w:num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Make a clearer impact Deloitte could have on your career</w:t>
      </w:r>
    </w:p>
    <w:p w:rsidR="0084220C" w:rsidRPr="00B83FEA" w:rsidRDefault="00FB0C6A" w:rsidP="00B83FEA">
      <w:pPr>
        <w:pStyle w:val="ListParagraph"/>
        <w:numPr>
          <w:ilvl w:val="0"/>
          <w:numId w:val="6"/>
        </w:num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How you may impact the world through Deloitte</w:t>
      </w:r>
    </w:p>
    <w:p w:rsidR="0084220C" w:rsidRPr="00B83FEA" w:rsidRDefault="0084220C" w:rsidP="00B83FEA">
      <w:pPr>
        <w:pStyle w:val="ListParagraph"/>
        <w:numPr>
          <w:ilvl w:val="0"/>
          <w:numId w:val="6"/>
        </w:num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It takes around 5 minutes to complete</w:t>
      </w:r>
    </w:p>
    <w:p w:rsidR="0084220C" w:rsidRPr="00B83FEA" w:rsidRDefault="0084220C" w:rsidP="00B83FEA">
      <w:pPr>
        <w:pStyle w:val="ListParagraph"/>
        <w:spacing w:before="100" w:beforeAutospacing="1" w:after="100" w:afterAutospacing="1" w:line="480" w:lineRule="auto"/>
        <w:ind w:left="1440"/>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 xml:space="preserve">        One needs to</w:t>
      </w:r>
    </w:p>
    <w:p w:rsidR="0084220C" w:rsidRPr="00B83FEA" w:rsidRDefault="0084220C" w:rsidP="00B83FEA">
      <w:pPr>
        <w:pStyle w:val="ListParagraph"/>
        <w:numPr>
          <w:ilvl w:val="0"/>
          <w:numId w:val="7"/>
        </w:num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Provide background</w:t>
      </w:r>
    </w:p>
    <w:p w:rsidR="0084220C" w:rsidRPr="00B83FEA" w:rsidRDefault="0084220C" w:rsidP="00B83FEA">
      <w:pPr>
        <w:pStyle w:val="ListParagraph"/>
        <w:numPr>
          <w:ilvl w:val="0"/>
          <w:numId w:val="7"/>
        </w:num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Explain how one prefer to work</w:t>
      </w:r>
    </w:p>
    <w:p w:rsidR="0084220C" w:rsidRPr="00B83FEA" w:rsidRDefault="0084220C" w:rsidP="00B83FEA">
      <w:pPr>
        <w:pStyle w:val="ListParagraph"/>
        <w:numPr>
          <w:ilvl w:val="0"/>
          <w:numId w:val="7"/>
        </w:num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Navigate potential customers</w:t>
      </w:r>
    </w:p>
    <w:p w:rsidR="0084220C" w:rsidRPr="00B83FEA" w:rsidRDefault="0084220C" w:rsidP="00B83FEA">
      <w:pPr>
        <w:pStyle w:val="ListParagraph"/>
        <w:spacing w:before="100" w:beforeAutospacing="1" w:after="100" w:afterAutospacing="1" w:line="480" w:lineRule="auto"/>
        <w:ind w:left="1800"/>
        <w:rPr>
          <w:rFonts w:ascii="Times New Roman" w:eastAsia="Times New Roman" w:hAnsi="Times New Roman" w:cs="Times New Roman"/>
          <w:color w:val="000000"/>
          <w:sz w:val="24"/>
          <w:szCs w:val="24"/>
        </w:rPr>
      </w:pPr>
    </w:p>
    <w:p w:rsidR="0084220C" w:rsidRPr="00B83FEA" w:rsidRDefault="0084220C" w:rsidP="00B83FEA">
      <w:p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 xml:space="preserve">                        For the students </w:t>
      </w:r>
    </w:p>
    <w:p w:rsidR="00FB0C6A" w:rsidRPr="00B83FEA" w:rsidRDefault="0084220C" w:rsidP="00B83FEA">
      <w:p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For the students who are willing to utilize Deloitte, then they can have their dream talents refurbished and utilized at Deloitte.</w:t>
      </w:r>
    </w:p>
    <w:p w:rsidR="0084220C" w:rsidRPr="00B83FEA" w:rsidRDefault="0084220C" w:rsidP="00B83FEA">
      <w:pPr>
        <w:spacing w:before="100" w:beforeAutospacing="1" w:after="100" w:afterAutospacing="1" w:line="480" w:lineRule="auto"/>
        <w:rPr>
          <w:rFonts w:ascii="Times New Roman" w:eastAsia="Times New Roman" w:hAnsi="Times New Roman" w:cs="Times New Roman"/>
          <w:b/>
          <w:color w:val="000000"/>
          <w:sz w:val="24"/>
          <w:szCs w:val="24"/>
        </w:rPr>
      </w:pPr>
      <w:r w:rsidRPr="00B83FEA">
        <w:rPr>
          <w:rFonts w:ascii="Times New Roman" w:eastAsia="Times New Roman" w:hAnsi="Times New Roman" w:cs="Times New Roman"/>
          <w:b/>
          <w:color w:val="000000"/>
          <w:sz w:val="24"/>
          <w:szCs w:val="24"/>
        </w:rPr>
        <w:t xml:space="preserve">                    Opportunities for experienced professionals  </w:t>
      </w:r>
    </w:p>
    <w:p w:rsidR="0084220C" w:rsidRPr="00B83FEA" w:rsidRDefault="0084220C" w:rsidP="00B83FEA">
      <w:p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Past achievements, training and experience matter. Deloitte provides the opportunities, resources, and complex projects to help our people apply their experience in new ways on a big scale in virtually any industry they choose.</w:t>
      </w:r>
    </w:p>
    <w:p w:rsidR="0084220C" w:rsidRPr="00B83FEA" w:rsidRDefault="0084220C" w:rsidP="00B83FEA">
      <w:pPr>
        <w:spacing w:before="100" w:beforeAutospacing="1" w:after="100" w:afterAutospacing="1" w:line="480" w:lineRule="auto"/>
        <w:rPr>
          <w:rFonts w:ascii="Times New Roman" w:eastAsia="Times New Roman" w:hAnsi="Times New Roman" w:cs="Times New Roman"/>
          <w:b/>
          <w:color w:val="000000"/>
          <w:sz w:val="24"/>
          <w:szCs w:val="24"/>
        </w:rPr>
      </w:pPr>
      <w:r w:rsidRPr="00B83FEA">
        <w:rPr>
          <w:rFonts w:ascii="Times New Roman" w:eastAsia="Times New Roman" w:hAnsi="Times New Roman" w:cs="Times New Roman"/>
          <w:color w:val="000000"/>
          <w:sz w:val="24"/>
          <w:szCs w:val="24"/>
        </w:rPr>
        <w:t xml:space="preserve">                          </w:t>
      </w:r>
      <w:r w:rsidRPr="00B83FEA">
        <w:rPr>
          <w:rFonts w:ascii="Times New Roman" w:eastAsia="Times New Roman" w:hAnsi="Times New Roman" w:cs="Times New Roman"/>
          <w:b/>
          <w:color w:val="000000"/>
          <w:sz w:val="24"/>
          <w:szCs w:val="24"/>
        </w:rPr>
        <w:t xml:space="preserve">Recruiters </w:t>
      </w:r>
    </w:p>
    <w:p w:rsidR="0084220C" w:rsidRPr="00B83FEA" w:rsidRDefault="0084220C" w:rsidP="00B83FEA">
      <w:p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lastRenderedPageBreak/>
        <w:t>Job seekers exploring opportunities at Deloitte should feel prepared and confident. The organization helps the job seekers do the interview</w:t>
      </w:r>
      <w:r w:rsidR="000132EE" w:rsidRPr="00B83FEA">
        <w:rPr>
          <w:rFonts w:ascii="Times New Roman" w:eastAsia="Times New Roman" w:hAnsi="Times New Roman" w:cs="Times New Roman"/>
          <w:color w:val="000000"/>
          <w:sz w:val="24"/>
          <w:szCs w:val="24"/>
        </w:rPr>
        <w:t xml:space="preserve"> by suggesting a research to be conducted to help in knowing the background about the company and the business area you are applying to. The organization also advises the job seeker to brush up on interviewing skills and practices discussing your experience and job history with a family member, friend, or mentor.</w:t>
      </w:r>
    </w:p>
    <w:p w:rsidR="000132EE" w:rsidRPr="00B83FEA" w:rsidRDefault="000132EE" w:rsidP="00B83FEA">
      <w:pPr>
        <w:spacing w:before="100" w:beforeAutospacing="1" w:after="100" w:afterAutospacing="1" w:line="480" w:lineRule="auto"/>
        <w:rPr>
          <w:rFonts w:ascii="Times New Roman" w:eastAsia="Times New Roman" w:hAnsi="Times New Roman" w:cs="Times New Roman"/>
          <w:color w:val="000000"/>
          <w:sz w:val="24"/>
          <w:szCs w:val="24"/>
        </w:rPr>
      </w:pPr>
    </w:p>
    <w:p w:rsidR="000132EE" w:rsidRPr="00B83FEA" w:rsidRDefault="000132EE" w:rsidP="00B83FEA">
      <w:p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 xml:space="preserve">   Careers available in Deloitte includes </w:t>
      </w:r>
    </w:p>
    <w:p w:rsidR="000132EE" w:rsidRPr="00B83FEA" w:rsidRDefault="000132EE" w:rsidP="00B83FEA">
      <w:pPr>
        <w:pStyle w:val="ListParagraph"/>
        <w:numPr>
          <w:ilvl w:val="0"/>
          <w:numId w:val="8"/>
        </w:num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 xml:space="preserve">Audit and assurance careers.                                                                                                 </w:t>
      </w:r>
    </w:p>
    <w:p w:rsidR="0084220C" w:rsidRPr="00B83FEA" w:rsidRDefault="000132EE" w:rsidP="00B83FEA">
      <w:p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 xml:space="preserve">Looking for an </w:t>
      </w:r>
      <w:r w:rsidR="00885BF7" w:rsidRPr="00B83FEA">
        <w:rPr>
          <w:rFonts w:ascii="Times New Roman" w:eastAsia="Times New Roman" w:hAnsi="Times New Roman" w:cs="Times New Roman"/>
          <w:color w:val="000000"/>
          <w:sz w:val="24"/>
          <w:szCs w:val="24"/>
        </w:rPr>
        <w:t>objective,</w:t>
      </w:r>
      <w:r w:rsidRPr="00B83FEA">
        <w:rPr>
          <w:rFonts w:ascii="Times New Roman" w:eastAsia="Times New Roman" w:hAnsi="Times New Roman" w:cs="Times New Roman"/>
          <w:color w:val="000000"/>
          <w:sz w:val="24"/>
          <w:szCs w:val="24"/>
        </w:rPr>
        <w:t xml:space="preserve"> outside –in view one that can help open the door to smarter decision making. Deloitte enhances trust at it core. </w:t>
      </w:r>
      <w:r w:rsidR="00885BF7" w:rsidRPr="00B83FEA">
        <w:rPr>
          <w:rFonts w:ascii="Times New Roman" w:eastAsia="Times New Roman" w:hAnsi="Times New Roman" w:cs="Times New Roman"/>
          <w:color w:val="000000"/>
          <w:sz w:val="24"/>
          <w:szCs w:val="24"/>
        </w:rPr>
        <w:t>There are now new opportunities to add value and insights through closer interactions with leaders since technology has already distracted the way auditing was traditionally done. One can make an impact through audit and assurance in Deloitte through the following major way</w:t>
      </w:r>
    </w:p>
    <w:p w:rsidR="00885BF7" w:rsidRPr="00B83FEA" w:rsidRDefault="00885BF7" w:rsidP="00B83FEA">
      <w:pPr>
        <w:pStyle w:val="ListParagraph"/>
        <w:numPr>
          <w:ilvl w:val="0"/>
          <w:numId w:val="9"/>
        </w:num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b/>
          <w:color w:val="000000"/>
          <w:sz w:val="24"/>
          <w:szCs w:val="24"/>
        </w:rPr>
        <w:t>Know it all</w:t>
      </w:r>
      <w:r w:rsidRPr="00B83FEA">
        <w:rPr>
          <w:rFonts w:ascii="Times New Roman" w:eastAsia="Times New Roman" w:hAnsi="Times New Roman" w:cs="Times New Roman"/>
          <w:color w:val="000000"/>
          <w:sz w:val="24"/>
          <w:szCs w:val="24"/>
        </w:rPr>
        <w:t xml:space="preserve">. Through audit, one can know the companies better. By looking deeply and objectively at the inner workings of companies, finance, supply chain, inventory, real estate, assets, technology and more. One is answerable to the auditing committee </w:t>
      </w:r>
    </w:p>
    <w:p w:rsidR="00885BF7" w:rsidRPr="00B83FEA" w:rsidRDefault="00885BF7" w:rsidP="00B83FEA">
      <w:pPr>
        <w:pStyle w:val="ListParagraph"/>
        <w:numPr>
          <w:ilvl w:val="0"/>
          <w:numId w:val="9"/>
        </w:num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b/>
          <w:color w:val="000000"/>
          <w:sz w:val="24"/>
          <w:szCs w:val="24"/>
        </w:rPr>
        <w:t>Transform the profession</w:t>
      </w:r>
      <w:r w:rsidRPr="00B83FEA">
        <w:rPr>
          <w:rFonts w:ascii="Times New Roman" w:eastAsia="Times New Roman" w:hAnsi="Times New Roman" w:cs="Times New Roman"/>
          <w:color w:val="000000"/>
          <w:sz w:val="24"/>
          <w:szCs w:val="24"/>
        </w:rPr>
        <w:t>. Information makes the assurance and audit possible without it then a challenge can build up.</w:t>
      </w:r>
    </w:p>
    <w:p w:rsidR="00B83FEA" w:rsidRPr="00B83FEA" w:rsidRDefault="00885BF7" w:rsidP="00B83FEA">
      <w:pPr>
        <w:pStyle w:val="ListParagraph"/>
        <w:numPr>
          <w:ilvl w:val="0"/>
          <w:numId w:val="9"/>
        </w:num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b/>
          <w:color w:val="000000"/>
          <w:sz w:val="24"/>
          <w:szCs w:val="24"/>
        </w:rPr>
        <w:t>High level conversational</w:t>
      </w:r>
      <w:r w:rsidRPr="00B83FEA">
        <w:rPr>
          <w:rFonts w:ascii="Times New Roman" w:eastAsia="Times New Roman" w:hAnsi="Times New Roman" w:cs="Times New Roman"/>
          <w:color w:val="000000"/>
          <w:sz w:val="24"/>
          <w:szCs w:val="24"/>
        </w:rPr>
        <w:t>. Discussing th</w:t>
      </w:r>
      <w:r w:rsidR="00B83FEA" w:rsidRPr="00B83FEA">
        <w:rPr>
          <w:rFonts w:ascii="Times New Roman" w:eastAsia="Times New Roman" w:hAnsi="Times New Roman" w:cs="Times New Roman"/>
          <w:color w:val="000000"/>
          <w:sz w:val="24"/>
          <w:szCs w:val="24"/>
        </w:rPr>
        <w:t>e problems in the enterprise Deloitte is able to shine light to the prevailing solutions. Anomalies are also revealed as the conversation proceeds.</w:t>
      </w:r>
    </w:p>
    <w:p w:rsidR="00B83FEA" w:rsidRPr="00B83FEA" w:rsidRDefault="00B83FEA" w:rsidP="00B83FEA">
      <w:pPr>
        <w:pStyle w:val="ListParagraph"/>
        <w:numPr>
          <w:ilvl w:val="0"/>
          <w:numId w:val="9"/>
        </w:num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b/>
          <w:color w:val="000000"/>
          <w:sz w:val="24"/>
          <w:szCs w:val="24"/>
        </w:rPr>
        <w:lastRenderedPageBreak/>
        <w:t>Variety of work</w:t>
      </w:r>
      <w:r w:rsidRPr="00B83FEA">
        <w:rPr>
          <w:rFonts w:ascii="Times New Roman" w:eastAsia="Times New Roman" w:hAnsi="Times New Roman" w:cs="Times New Roman"/>
          <w:color w:val="000000"/>
          <w:sz w:val="24"/>
          <w:szCs w:val="24"/>
        </w:rPr>
        <w:t xml:space="preserve">. Deloitte audits fortune 1000 companies, large private companies, private equity investment portfolios and emerging growth. </w:t>
      </w:r>
    </w:p>
    <w:p w:rsidR="00885BF7" w:rsidRPr="00B83FEA" w:rsidRDefault="00B83FEA" w:rsidP="00B83FEA">
      <w:pPr>
        <w:pStyle w:val="ListParagraph"/>
        <w:numPr>
          <w:ilvl w:val="0"/>
          <w:numId w:val="9"/>
        </w:num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 xml:space="preserve"> Matter on a big stage. At Deloitte, audit and assurance work is conducted at the apex of the profession. Quality and ethics are our hallmark.</w:t>
      </w:r>
    </w:p>
    <w:p w:rsidR="00885BF7" w:rsidRDefault="00885BF7" w:rsidP="00B83FEA">
      <w:pPr>
        <w:spacing w:before="100" w:beforeAutospacing="1" w:after="100" w:afterAutospacing="1" w:line="480" w:lineRule="auto"/>
        <w:rPr>
          <w:rFonts w:ascii="Times New Roman" w:eastAsia="Times New Roman" w:hAnsi="Times New Roman" w:cs="Times New Roman"/>
          <w:b/>
          <w:color w:val="000000"/>
          <w:sz w:val="24"/>
          <w:szCs w:val="24"/>
        </w:rPr>
      </w:pPr>
      <w:r w:rsidRPr="00B83FEA">
        <w:rPr>
          <w:rFonts w:ascii="Times New Roman" w:eastAsia="Times New Roman" w:hAnsi="Times New Roman" w:cs="Times New Roman"/>
          <w:color w:val="000000"/>
          <w:sz w:val="24"/>
          <w:szCs w:val="24"/>
        </w:rPr>
        <w:t xml:space="preserve">                            </w:t>
      </w:r>
      <w:r w:rsidR="00B83FEA">
        <w:rPr>
          <w:rFonts w:ascii="Times New Roman" w:eastAsia="Times New Roman" w:hAnsi="Times New Roman" w:cs="Times New Roman"/>
          <w:color w:val="000000"/>
          <w:sz w:val="24"/>
          <w:szCs w:val="24"/>
        </w:rPr>
        <w:t xml:space="preserve">               </w:t>
      </w:r>
      <w:r w:rsidR="00B83FEA" w:rsidRPr="00B83FEA">
        <w:rPr>
          <w:rFonts w:ascii="Times New Roman" w:eastAsia="Times New Roman" w:hAnsi="Times New Roman" w:cs="Times New Roman"/>
          <w:b/>
          <w:color w:val="000000"/>
          <w:sz w:val="24"/>
          <w:szCs w:val="24"/>
        </w:rPr>
        <w:t>How Deloitte does</w:t>
      </w:r>
      <w:r w:rsidR="00B83FEA">
        <w:rPr>
          <w:rFonts w:ascii="Times New Roman" w:eastAsia="Times New Roman" w:hAnsi="Times New Roman" w:cs="Times New Roman"/>
          <w:b/>
          <w:color w:val="000000"/>
          <w:sz w:val="24"/>
          <w:szCs w:val="24"/>
        </w:rPr>
        <w:t xml:space="preserve"> it differently. </w:t>
      </w:r>
    </w:p>
    <w:p w:rsidR="00B83FEA" w:rsidRDefault="00B83FEA" w:rsidP="00B83FEA">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They</w:t>
      </w:r>
      <w:r w:rsidRPr="00B83FEA">
        <w:rPr>
          <w:rFonts w:ascii="Times New Roman" w:hAnsi="Times New Roman" w:cs="Times New Roman"/>
          <w:sz w:val="24"/>
          <w:szCs w:val="24"/>
        </w:rPr>
        <w:t xml:space="preserve"> help companies become more competitive, transparent, innovat</w:t>
      </w:r>
      <w:r>
        <w:rPr>
          <w:rFonts w:ascii="Times New Roman" w:hAnsi="Times New Roman" w:cs="Times New Roman"/>
          <w:sz w:val="24"/>
          <w:szCs w:val="24"/>
        </w:rPr>
        <w:t xml:space="preserve">ive, and high performing. They </w:t>
      </w:r>
      <w:r w:rsidR="00627B44">
        <w:rPr>
          <w:rFonts w:ascii="Times New Roman" w:hAnsi="Times New Roman" w:cs="Times New Roman"/>
          <w:sz w:val="24"/>
          <w:szCs w:val="24"/>
        </w:rPr>
        <w:t xml:space="preserve">are </w:t>
      </w:r>
      <w:r w:rsidR="00627B44" w:rsidRPr="00B83FEA">
        <w:rPr>
          <w:rFonts w:ascii="Times New Roman" w:hAnsi="Times New Roman" w:cs="Times New Roman"/>
          <w:sz w:val="24"/>
          <w:szCs w:val="24"/>
        </w:rPr>
        <w:t>investing</w:t>
      </w:r>
      <w:r w:rsidRPr="00B83FEA">
        <w:rPr>
          <w:rFonts w:ascii="Times New Roman" w:hAnsi="Times New Roman" w:cs="Times New Roman"/>
          <w:sz w:val="24"/>
          <w:szCs w:val="24"/>
        </w:rPr>
        <w:t xml:space="preserve"> heavily on technologies that unravel the potential of the massive volume of data available today. That adds up to insights that can help improve company performance. See how that is changing audit.</w:t>
      </w:r>
    </w:p>
    <w:p w:rsidR="00627B44" w:rsidRDefault="00627B44" w:rsidP="00B83FEA">
      <w:pPr>
        <w:spacing w:before="100" w:beforeAutospacing="1" w:after="100" w:afterAutospacing="1"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627B44">
        <w:rPr>
          <w:rFonts w:ascii="Times New Roman" w:hAnsi="Times New Roman" w:cs="Times New Roman"/>
          <w:b/>
          <w:sz w:val="24"/>
          <w:szCs w:val="24"/>
        </w:rPr>
        <w:t xml:space="preserve">How </w:t>
      </w:r>
      <w:r>
        <w:rPr>
          <w:rFonts w:ascii="Times New Roman" w:hAnsi="Times New Roman" w:cs="Times New Roman"/>
          <w:b/>
          <w:sz w:val="24"/>
          <w:szCs w:val="24"/>
        </w:rPr>
        <w:t>Deloitte</w:t>
      </w:r>
      <w:r w:rsidRPr="00627B44">
        <w:rPr>
          <w:rFonts w:ascii="Times New Roman" w:hAnsi="Times New Roman" w:cs="Times New Roman"/>
          <w:b/>
          <w:sz w:val="24"/>
          <w:szCs w:val="24"/>
        </w:rPr>
        <w:t xml:space="preserve"> operate at the place of work</w:t>
      </w:r>
      <w:r>
        <w:rPr>
          <w:rFonts w:ascii="Times New Roman" w:hAnsi="Times New Roman" w:cs="Times New Roman"/>
          <w:b/>
          <w:sz w:val="24"/>
          <w:szCs w:val="24"/>
        </w:rPr>
        <w:t xml:space="preserve">. </w:t>
      </w:r>
    </w:p>
    <w:p w:rsidR="00627B44" w:rsidRPr="00627B44" w:rsidRDefault="00627B44" w:rsidP="00B83FEA">
      <w:pPr>
        <w:spacing w:before="100" w:beforeAutospacing="1" w:after="100" w:afterAutospacing="1" w:line="480" w:lineRule="auto"/>
        <w:rPr>
          <w:rFonts w:ascii="Times New Roman" w:eastAsia="Times New Roman" w:hAnsi="Times New Roman" w:cs="Times New Roman"/>
          <w:b/>
          <w:color w:val="000000"/>
          <w:sz w:val="24"/>
          <w:szCs w:val="24"/>
        </w:rPr>
      </w:pPr>
      <w:r w:rsidRPr="00627B44">
        <w:rPr>
          <w:rFonts w:ascii="Times New Roman" w:hAnsi="Times New Roman" w:cs="Times New Roman"/>
          <w:sz w:val="24"/>
          <w:szCs w:val="24"/>
        </w:rPr>
        <w:t>What they do for clients, the company strive to do for its own people: mak</w:t>
      </w:r>
      <w:r>
        <w:rPr>
          <w:rFonts w:ascii="Times New Roman" w:hAnsi="Times New Roman" w:cs="Times New Roman"/>
          <w:sz w:val="24"/>
          <w:szCs w:val="24"/>
        </w:rPr>
        <w:t>e an impact that matters. Deloitte is</w:t>
      </w:r>
      <w:r w:rsidRPr="00627B44">
        <w:rPr>
          <w:rFonts w:ascii="Times New Roman" w:hAnsi="Times New Roman" w:cs="Times New Roman"/>
          <w:sz w:val="24"/>
          <w:szCs w:val="24"/>
        </w:rPr>
        <w:t xml:space="preserve"> regularly recognized as a top employer across a range of categories, including inclusion, well-being, innovation, leadership, and places to start your career</w:t>
      </w:r>
    </w:p>
    <w:p w:rsidR="00A4596D" w:rsidRDefault="00627B44" w:rsidP="00627B44">
      <w:pPr>
        <w:spacing w:before="100" w:beforeAutospacing="1" w:after="100" w:afterAutospacing="1" w:line="480" w:lineRule="auto"/>
        <w:rPr>
          <w:rFonts w:ascii="Times New Roman" w:hAnsi="Times New Roman" w:cs="Times New Roman"/>
          <w:b/>
          <w:sz w:val="24"/>
          <w:szCs w:val="24"/>
        </w:rPr>
      </w:pPr>
      <w:r>
        <w:rPr>
          <w:rFonts w:ascii="Times New Roman" w:eastAsia="Times New Roman" w:hAnsi="Times New Roman" w:cs="Times New Roman"/>
          <w:color w:val="000000"/>
          <w:sz w:val="24"/>
          <w:szCs w:val="24"/>
        </w:rPr>
        <w:t xml:space="preserve">                                           </w:t>
      </w:r>
      <w:r w:rsidR="001C37CE" w:rsidRPr="00627B44">
        <w:rPr>
          <w:rFonts w:ascii="Times New Roman" w:eastAsia="Times New Roman" w:hAnsi="Times New Roman" w:cs="Times New Roman"/>
          <w:b/>
          <w:color w:val="000000"/>
          <w:sz w:val="24"/>
          <w:szCs w:val="24"/>
        </w:rPr>
        <w:t>Understanding of its recruitment process</w:t>
      </w:r>
      <w:r w:rsidR="00A4596D" w:rsidRPr="00627B44">
        <w:rPr>
          <w:rFonts w:ascii="Times New Roman" w:hAnsi="Times New Roman" w:cs="Times New Roman"/>
          <w:b/>
          <w:sz w:val="24"/>
          <w:szCs w:val="24"/>
        </w:rPr>
        <w:t xml:space="preserve"> </w:t>
      </w:r>
    </w:p>
    <w:p w:rsidR="00394445" w:rsidRDefault="00394445" w:rsidP="00627B4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 recruitment process in Deloitte follows a number of stages. This creates a chance for one to learn about the Deloitte organization.</w:t>
      </w:r>
      <w:r w:rsidR="006463FC" w:rsidRPr="006463FC">
        <w:t xml:space="preserve"> </w:t>
      </w:r>
      <w:r w:rsidR="006463FC" w:rsidRPr="006463FC">
        <w:rPr>
          <w:rFonts w:ascii="Times New Roman" w:hAnsi="Times New Roman" w:cs="Times New Roman"/>
          <w:sz w:val="24"/>
          <w:szCs w:val="24"/>
        </w:rPr>
        <w:t xml:space="preserve">Deloitte is an incubator for exceptional talent and leadership. We invest in talented, creative, and innovative people like you. Through our </w:t>
      </w:r>
      <w:r w:rsidR="0030788E" w:rsidRPr="006463FC">
        <w:rPr>
          <w:rFonts w:ascii="Times New Roman" w:hAnsi="Times New Roman" w:cs="Times New Roman"/>
          <w:sz w:val="24"/>
          <w:szCs w:val="24"/>
        </w:rPr>
        <w:t>campus,</w:t>
      </w:r>
      <w:r w:rsidR="006463FC" w:rsidRPr="006463FC">
        <w:rPr>
          <w:rFonts w:ascii="Times New Roman" w:hAnsi="Times New Roman" w:cs="Times New Roman"/>
          <w:sz w:val="24"/>
          <w:szCs w:val="24"/>
        </w:rPr>
        <w:t xml:space="preserve"> connect programs we reach out to campuses across discipline and across the country. We look for young talents who have an analytical mind, can articulate their thoughts with confidence and logic, and can think out-of-the-box.</w:t>
      </w:r>
    </w:p>
    <w:p w:rsidR="0030788E" w:rsidRPr="0030788E" w:rsidRDefault="0030788E" w:rsidP="0030788E">
      <w:pPr>
        <w:spacing w:before="100" w:beforeAutospacing="1" w:after="100" w:afterAutospacing="1" w:line="480" w:lineRule="auto"/>
        <w:rPr>
          <w:rFonts w:ascii="Times New Roman" w:hAnsi="Times New Roman" w:cs="Times New Roman"/>
          <w:sz w:val="24"/>
          <w:szCs w:val="24"/>
        </w:rPr>
      </w:pPr>
      <w:r w:rsidRPr="0030788E">
        <w:rPr>
          <w:rFonts w:ascii="Times New Roman" w:hAnsi="Times New Roman" w:cs="Times New Roman"/>
          <w:b/>
          <w:bCs/>
          <w:sz w:val="24"/>
          <w:szCs w:val="24"/>
        </w:rPr>
        <w:lastRenderedPageBreak/>
        <w:t>Before submitting your job-specific profile - things you will need:</w:t>
      </w:r>
    </w:p>
    <w:p w:rsidR="0030788E" w:rsidRDefault="0030788E" w:rsidP="0030788E">
      <w:pPr>
        <w:spacing w:before="100" w:beforeAutospacing="1" w:after="100" w:afterAutospacing="1" w:line="480" w:lineRule="auto"/>
        <w:rPr>
          <w:rFonts w:ascii="Times New Roman" w:hAnsi="Times New Roman" w:cs="Times New Roman"/>
          <w:sz w:val="24"/>
          <w:szCs w:val="24"/>
        </w:rPr>
      </w:pPr>
      <w:r w:rsidRPr="0030788E">
        <w:rPr>
          <w:rFonts w:ascii="Times New Roman" w:hAnsi="Times New Roman" w:cs="Times New Roman"/>
          <w:b/>
          <w:bCs/>
          <w:sz w:val="24"/>
          <w:szCs w:val="24"/>
        </w:rPr>
        <w:t>Resume:</w:t>
      </w:r>
      <w:r w:rsidRPr="0030788E">
        <w:rPr>
          <w:rFonts w:ascii="Times New Roman" w:hAnsi="Times New Roman" w:cs="Times New Roman"/>
          <w:sz w:val="24"/>
          <w:szCs w:val="24"/>
        </w:rPr>
        <w:br/>
        <w:t>You will be asked to cut and paste an electronic copy of your resume into the online system. When you do this, it will be reformatted to a plain text document. The less formatting that you have in your resume the better it will appear within our system. We understand that this makes resumes look less attractive and will take this into account when reviewing your submission. You will also have the ability to attach your resume to your job-specific profile. We recommend that you submit your resume to us in both ways.</w:t>
      </w:r>
      <w:r w:rsidRPr="0030788E">
        <w:rPr>
          <w:rFonts w:ascii="Times New Roman" w:hAnsi="Times New Roman" w:cs="Times New Roman"/>
          <w:sz w:val="24"/>
          <w:szCs w:val="24"/>
        </w:rPr>
        <w:br/>
      </w:r>
      <w:r w:rsidRPr="0030788E">
        <w:rPr>
          <w:rFonts w:ascii="Times New Roman" w:hAnsi="Times New Roman" w:cs="Times New Roman"/>
          <w:sz w:val="24"/>
          <w:szCs w:val="24"/>
        </w:rPr>
        <w:br/>
      </w:r>
      <w:r w:rsidRPr="0030788E">
        <w:rPr>
          <w:rFonts w:ascii="Times New Roman" w:hAnsi="Times New Roman" w:cs="Times New Roman"/>
          <w:b/>
          <w:bCs/>
          <w:sz w:val="24"/>
          <w:szCs w:val="24"/>
        </w:rPr>
        <w:t>Transcript (for campus hires only):</w:t>
      </w:r>
      <w:r w:rsidRPr="0030788E">
        <w:rPr>
          <w:rFonts w:ascii="Times New Roman" w:hAnsi="Times New Roman" w:cs="Times New Roman"/>
          <w:sz w:val="24"/>
          <w:szCs w:val="24"/>
        </w:rPr>
        <w:br/>
        <w:t>You will be asked to transcribe details from your transcript (i.e. grades in relevant courses). Please ensure that you have this with you before beginning your profile submission.</w:t>
      </w:r>
      <w:r w:rsidRPr="0030788E">
        <w:rPr>
          <w:rFonts w:ascii="Times New Roman" w:hAnsi="Times New Roman" w:cs="Times New Roman"/>
          <w:sz w:val="24"/>
          <w:szCs w:val="24"/>
        </w:rPr>
        <w:br/>
      </w:r>
      <w:r w:rsidRPr="0030788E">
        <w:rPr>
          <w:rFonts w:ascii="Times New Roman" w:hAnsi="Times New Roman" w:cs="Times New Roman"/>
          <w:sz w:val="24"/>
          <w:szCs w:val="24"/>
        </w:rPr>
        <w:br/>
      </w:r>
      <w:r w:rsidRPr="0030788E">
        <w:rPr>
          <w:rFonts w:ascii="Times New Roman" w:hAnsi="Times New Roman" w:cs="Times New Roman"/>
          <w:b/>
          <w:bCs/>
          <w:sz w:val="24"/>
          <w:szCs w:val="24"/>
        </w:rPr>
        <w:t>Location preference:</w:t>
      </w:r>
      <w:r w:rsidRPr="0030788E">
        <w:rPr>
          <w:rFonts w:ascii="Times New Roman" w:hAnsi="Times New Roman" w:cs="Times New Roman"/>
          <w:sz w:val="24"/>
          <w:szCs w:val="24"/>
        </w:rPr>
        <w:br/>
        <w:t xml:space="preserve">Within the submission process you will be asked for your location preference. This information will be consistent on all of your profile submissions. If you express an interest in position(s) in more than one location, the last choice you make for first and second location preference will be the only one that remains visible in all of your job-specific profiles. This is very important to remember. </w:t>
      </w:r>
    </w:p>
    <w:p w:rsidR="0030788E" w:rsidRPr="0030788E" w:rsidRDefault="0030788E" w:rsidP="0030788E">
      <w:pPr>
        <w:spacing w:before="100" w:beforeAutospacing="1" w:after="100" w:afterAutospacing="1" w:line="480" w:lineRule="auto"/>
        <w:rPr>
          <w:rFonts w:ascii="Times New Roman" w:hAnsi="Times New Roman" w:cs="Times New Roman"/>
          <w:b/>
          <w:bCs/>
          <w:sz w:val="24"/>
          <w:szCs w:val="24"/>
        </w:rPr>
      </w:pPr>
      <w:r w:rsidRPr="0030788E">
        <w:rPr>
          <w:rFonts w:ascii="Times New Roman" w:hAnsi="Times New Roman" w:cs="Times New Roman"/>
          <w:b/>
          <w:bCs/>
          <w:sz w:val="24"/>
          <w:szCs w:val="24"/>
        </w:rPr>
        <w:t>How to submit your profile</w:t>
      </w:r>
    </w:p>
    <w:p w:rsidR="0030788E" w:rsidRPr="0030788E" w:rsidRDefault="0030788E" w:rsidP="0030788E">
      <w:pPr>
        <w:spacing w:before="100" w:beforeAutospacing="1" w:after="100" w:afterAutospacing="1" w:line="480" w:lineRule="auto"/>
        <w:rPr>
          <w:rFonts w:ascii="Times New Roman" w:hAnsi="Times New Roman" w:cs="Times New Roman"/>
          <w:sz w:val="24"/>
          <w:szCs w:val="24"/>
        </w:rPr>
      </w:pPr>
      <w:r w:rsidRPr="0030788E">
        <w:rPr>
          <w:rFonts w:ascii="Times New Roman" w:hAnsi="Times New Roman" w:cs="Times New Roman"/>
          <w:b/>
          <w:bCs/>
          <w:sz w:val="24"/>
          <w:szCs w:val="24"/>
        </w:rPr>
        <w:t>How to submit your job-specific candidate profile online:</w:t>
      </w:r>
    </w:p>
    <w:p w:rsidR="0030788E" w:rsidRPr="0030788E" w:rsidRDefault="0030788E" w:rsidP="0030788E">
      <w:pPr>
        <w:numPr>
          <w:ilvl w:val="0"/>
          <w:numId w:val="14"/>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Visit their </w:t>
      </w:r>
      <w:r w:rsidRPr="0030788E">
        <w:rPr>
          <w:rFonts w:ascii="Times New Roman" w:hAnsi="Times New Roman" w:cs="Times New Roman"/>
          <w:sz w:val="24"/>
          <w:szCs w:val="24"/>
        </w:rPr>
        <w:t>website</w:t>
      </w:r>
      <w:r>
        <w:rPr>
          <w:rFonts w:ascii="Times New Roman" w:hAnsi="Times New Roman" w:cs="Times New Roman"/>
          <w:sz w:val="24"/>
          <w:szCs w:val="24"/>
        </w:rPr>
        <w:t xml:space="preserve"> for their career opportunity </w:t>
      </w:r>
      <w:r w:rsidRPr="0030788E">
        <w:rPr>
          <w:rFonts w:ascii="Times New Roman" w:hAnsi="Times New Roman" w:cs="Times New Roman"/>
          <w:sz w:val="24"/>
          <w:szCs w:val="24"/>
        </w:rPr>
        <w:t>for the India (offices of the US). You will be allowed to perform a specific search in order to see a list of opportunities that match your requirements and submit your job-specific candidate profile on-line. Your first profile submission will take approximately 30 minutes.</w:t>
      </w:r>
    </w:p>
    <w:p w:rsidR="0030788E" w:rsidRPr="0030788E" w:rsidRDefault="0030788E" w:rsidP="0030788E">
      <w:pPr>
        <w:numPr>
          <w:ilvl w:val="0"/>
          <w:numId w:val="14"/>
        </w:numPr>
        <w:spacing w:before="100" w:beforeAutospacing="1" w:after="100" w:afterAutospacing="1" w:line="480" w:lineRule="auto"/>
        <w:rPr>
          <w:rFonts w:ascii="Times New Roman" w:hAnsi="Times New Roman" w:cs="Times New Roman"/>
          <w:sz w:val="24"/>
          <w:szCs w:val="24"/>
        </w:rPr>
      </w:pPr>
      <w:r w:rsidRPr="0030788E">
        <w:rPr>
          <w:rFonts w:ascii="Times New Roman" w:hAnsi="Times New Roman" w:cs="Times New Roman"/>
          <w:sz w:val="24"/>
          <w:szCs w:val="24"/>
        </w:rPr>
        <w:t>When you first login, you will be asked to create a user ID (your email address will become your unique identity in our system) and password. This will allow for the creation of a file that will be available only to you for subsequent profile submissions or changes, making the process much faster. Please do not create multiple accounts using different email addresses in our system.</w:t>
      </w:r>
    </w:p>
    <w:p w:rsidR="0030788E" w:rsidRPr="0030788E" w:rsidRDefault="0030788E" w:rsidP="0030788E">
      <w:pPr>
        <w:numPr>
          <w:ilvl w:val="0"/>
          <w:numId w:val="14"/>
        </w:numPr>
        <w:spacing w:before="100" w:beforeAutospacing="1" w:after="100" w:afterAutospacing="1" w:line="480" w:lineRule="auto"/>
        <w:rPr>
          <w:rFonts w:ascii="Times New Roman" w:hAnsi="Times New Roman" w:cs="Times New Roman"/>
          <w:sz w:val="24"/>
          <w:szCs w:val="24"/>
        </w:rPr>
      </w:pPr>
      <w:r w:rsidRPr="0030788E">
        <w:rPr>
          <w:rFonts w:ascii="Times New Roman" w:hAnsi="Times New Roman" w:cs="Times New Roman"/>
          <w:sz w:val="24"/>
          <w:szCs w:val="24"/>
        </w:rPr>
        <w:t>The system will allow you to save every page when you move forward using the save and continue button. (Please note that if you use the exit button, the information on that page will not be saved).</w:t>
      </w:r>
    </w:p>
    <w:p w:rsidR="0030788E" w:rsidRDefault="0030788E" w:rsidP="0030788E">
      <w:pPr>
        <w:numPr>
          <w:ilvl w:val="0"/>
          <w:numId w:val="14"/>
        </w:numPr>
        <w:spacing w:before="100" w:beforeAutospacing="1" w:after="100" w:afterAutospacing="1" w:line="480" w:lineRule="auto"/>
        <w:rPr>
          <w:rFonts w:ascii="Times New Roman" w:hAnsi="Times New Roman" w:cs="Times New Roman"/>
          <w:sz w:val="24"/>
          <w:szCs w:val="24"/>
        </w:rPr>
      </w:pPr>
      <w:r w:rsidRPr="0030788E">
        <w:rPr>
          <w:rFonts w:ascii="Times New Roman" w:hAnsi="Times New Roman" w:cs="Times New Roman"/>
          <w:sz w:val="24"/>
          <w:szCs w:val="24"/>
        </w:rPr>
        <w:t xml:space="preserve">You can go into the system and edit your submission prior to the deadline </w:t>
      </w:r>
    </w:p>
    <w:p w:rsidR="0030788E" w:rsidRPr="0030788E" w:rsidRDefault="0030788E" w:rsidP="0030788E">
      <w:pPr>
        <w:spacing w:after="0" w:line="480" w:lineRule="auto"/>
        <w:rPr>
          <w:rFonts w:ascii="Times New Roman" w:eastAsia="Times New Roman" w:hAnsi="Times New Roman" w:cs="Times New Roman"/>
          <w:sz w:val="24"/>
          <w:szCs w:val="24"/>
        </w:rPr>
      </w:pPr>
      <w:r w:rsidRPr="0030788E">
        <w:rPr>
          <w:rFonts w:ascii="Times New Roman" w:eastAsia="Times New Roman" w:hAnsi="Symbol" w:cs="Times New Roman"/>
          <w:sz w:val="24"/>
          <w:szCs w:val="24"/>
        </w:rPr>
        <w:t></w:t>
      </w:r>
      <w:r w:rsidRPr="0030788E">
        <w:rPr>
          <w:rFonts w:ascii="Times New Roman" w:eastAsia="Times New Roman" w:hAnsi="Times New Roman" w:cs="Times New Roman"/>
          <w:sz w:val="24"/>
          <w:szCs w:val="24"/>
        </w:rPr>
        <w:t xml:space="preserve"> Once you have completed the submission process, you can e-mail yourself a copy using the "Send me my submissions by e-mail" link. This link appears on the final </w:t>
      </w:r>
      <w:r w:rsidRPr="0030788E">
        <w:rPr>
          <w:rFonts w:ascii="Times New Roman" w:eastAsia="Times New Roman" w:hAnsi="Times New Roman" w:cs="Times New Roman"/>
          <w:b/>
          <w:bCs/>
          <w:i/>
          <w:iCs/>
          <w:sz w:val="24"/>
          <w:szCs w:val="24"/>
        </w:rPr>
        <w:t>"Thank You"</w:t>
      </w:r>
      <w:r w:rsidRPr="0030788E">
        <w:rPr>
          <w:rFonts w:ascii="Times New Roman" w:eastAsia="Times New Roman" w:hAnsi="Times New Roman" w:cs="Times New Roman"/>
          <w:sz w:val="24"/>
          <w:szCs w:val="24"/>
        </w:rPr>
        <w:t xml:space="preserve"> page of the submission. This will allow you to review the submission and return to the system to revise it if necessary. </w:t>
      </w:r>
    </w:p>
    <w:p w:rsidR="0030788E" w:rsidRPr="0030788E" w:rsidRDefault="0030788E" w:rsidP="0030788E">
      <w:pPr>
        <w:spacing w:after="0" w:line="480" w:lineRule="auto"/>
        <w:rPr>
          <w:rFonts w:ascii="Times New Roman" w:eastAsia="Times New Roman" w:hAnsi="Times New Roman" w:cs="Times New Roman"/>
          <w:sz w:val="24"/>
          <w:szCs w:val="24"/>
        </w:rPr>
      </w:pPr>
      <w:r w:rsidRPr="0030788E">
        <w:rPr>
          <w:rFonts w:ascii="Times New Roman" w:eastAsia="Times New Roman" w:hAnsi="Times New Roman" w:cs="Times New Roman"/>
          <w:sz w:val="24"/>
          <w:szCs w:val="24"/>
        </w:rPr>
        <w:t xml:space="preserve">Submissions received through the system will be automatically acknowledged. Your submission will be reviewed by the recruiting professionals and hiring managers in the offices where you submitted your interest. It will not be reviewed until after the submission deadline. </w:t>
      </w:r>
    </w:p>
    <w:p w:rsidR="0030788E" w:rsidRPr="0030788E" w:rsidRDefault="0030788E" w:rsidP="0030788E">
      <w:pPr>
        <w:spacing w:before="100" w:beforeAutospacing="1" w:after="100" w:afterAutospacing="1" w:line="480" w:lineRule="auto"/>
        <w:rPr>
          <w:rFonts w:ascii="Times New Roman" w:hAnsi="Times New Roman" w:cs="Times New Roman"/>
          <w:sz w:val="24"/>
          <w:szCs w:val="24"/>
        </w:rPr>
      </w:pPr>
      <w:r w:rsidRPr="0030788E">
        <w:rPr>
          <w:rFonts w:ascii="Times New Roman" w:eastAsia="Times New Roman" w:hAnsi="Times New Roman" w:cs="Times New Roman"/>
          <w:sz w:val="24"/>
          <w:szCs w:val="24"/>
        </w:rPr>
        <w:t xml:space="preserve"> Either a Deloitte professional or your placement office regarding next steps and scheduling your campus interview should you be selected will contact you.</w:t>
      </w:r>
    </w:p>
    <w:p w:rsidR="0030788E" w:rsidRPr="0030788E" w:rsidRDefault="0030788E" w:rsidP="0030788E">
      <w:pPr>
        <w:spacing w:before="100" w:beforeAutospacing="1" w:after="100" w:afterAutospacing="1" w:line="480" w:lineRule="auto"/>
        <w:rPr>
          <w:rFonts w:ascii="Times New Roman" w:hAnsi="Times New Roman" w:cs="Times New Roman"/>
          <w:sz w:val="24"/>
          <w:szCs w:val="24"/>
        </w:rPr>
      </w:pPr>
    </w:p>
    <w:p w:rsidR="0030788E" w:rsidRPr="00394445" w:rsidRDefault="0030788E" w:rsidP="00627B44">
      <w:pPr>
        <w:spacing w:before="100" w:beforeAutospacing="1" w:after="100" w:afterAutospacing="1" w:line="480" w:lineRule="auto"/>
        <w:rPr>
          <w:rFonts w:ascii="Times New Roman" w:hAnsi="Times New Roman" w:cs="Times New Roman"/>
          <w:sz w:val="24"/>
          <w:szCs w:val="24"/>
        </w:rPr>
      </w:pPr>
    </w:p>
    <w:p w:rsidR="00EF2FD2" w:rsidRDefault="00EF2FD2" w:rsidP="00627B4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b/>
          <w:sz w:val="24"/>
          <w:szCs w:val="24"/>
        </w:rPr>
        <w:t xml:space="preserve">The recruitment process is done in stages that </w:t>
      </w:r>
      <w:r w:rsidR="00394445">
        <w:rPr>
          <w:rFonts w:ascii="Times New Roman" w:hAnsi="Times New Roman" w:cs="Times New Roman"/>
          <w:b/>
          <w:sz w:val="24"/>
          <w:szCs w:val="24"/>
        </w:rPr>
        <w:t>is:</w:t>
      </w:r>
      <w:r>
        <w:rPr>
          <w:rFonts w:ascii="Times New Roman" w:hAnsi="Times New Roman" w:cs="Times New Roman"/>
          <w:b/>
          <w:sz w:val="24"/>
          <w:szCs w:val="24"/>
        </w:rPr>
        <w:t xml:space="preserve"> </w:t>
      </w:r>
    </w:p>
    <w:p w:rsidR="00EF2FD2" w:rsidRDefault="00EF2FD2" w:rsidP="00EF2FD2">
      <w:pPr>
        <w:pStyle w:val="ListParagraph"/>
        <w:numPr>
          <w:ilvl w:val="0"/>
          <w:numId w:val="10"/>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Initial screening. </w:t>
      </w:r>
    </w:p>
    <w:p w:rsidR="00EF2FD2" w:rsidRDefault="00394445" w:rsidP="00EF2FD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In case</w:t>
      </w:r>
      <w:r w:rsidR="00EF2FD2">
        <w:rPr>
          <w:rFonts w:ascii="Times New Roman" w:hAnsi="Times New Roman" w:cs="Times New Roman"/>
          <w:sz w:val="24"/>
          <w:szCs w:val="24"/>
        </w:rPr>
        <w:t xml:space="preserve"> of online application</w:t>
      </w:r>
      <w:r w:rsidR="00BB4145">
        <w:rPr>
          <w:rFonts w:ascii="Times New Roman" w:hAnsi="Times New Roman" w:cs="Times New Roman"/>
          <w:sz w:val="24"/>
          <w:szCs w:val="24"/>
        </w:rPr>
        <w:t xml:space="preserve"> is reviewed by Talent acquisition team member who assess skills and experience </w:t>
      </w:r>
      <w:r>
        <w:rPr>
          <w:rFonts w:ascii="Times New Roman" w:hAnsi="Times New Roman" w:cs="Times New Roman"/>
          <w:sz w:val="24"/>
          <w:szCs w:val="24"/>
        </w:rPr>
        <w:t>to determine</w:t>
      </w:r>
      <w:r w:rsidR="00BB4145">
        <w:rPr>
          <w:rFonts w:ascii="Times New Roman" w:hAnsi="Times New Roman" w:cs="Times New Roman"/>
          <w:sz w:val="24"/>
          <w:szCs w:val="24"/>
        </w:rPr>
        <w:t xml:space="preserve"> a match to key selection criteria.  Job </w:t>
      </w:r>
      <w:r>
        <w:rPr>
          <w:rFonts w:ascii="Times New Roman" w:hAnsi="Times New Roman" w:cs="Times New Roman"/>
          <w:sz w:val="24"/>
          <w:szCs w:val="24"/>
        </w:rPr>
        <w:t>advertisement give</w:t>
      </w:r>
      <w:r w:rsidR="00BB4145">
        <w:rPr>
          <w:rFonts w:ascii="Times New Roman" w:hAnsi="Times New Roman" w:cs="Times New Roman"/>
          <w:sz w:val="24"/>
          <w:szCs w:val="24"/>
        </w:rPr>
        <w:t xml:space="preserve"> clear understanding concerning the requirements for the </w:t>
      </w:r>
      <w:r>
        <w:rPr>
          <w:rFonts w:ascii="Times New Roman" w:hAnsi="Times New Roman" w:cs="Times New Roman"/>
          <w:sz w:val="24"/>
          <w:szCs w:val="24"/>
        </w:rPr>
        <w:t>role. Talent</w:t>
      </w:r>
      <w:r w:rsidR="00BB4145">
        <w:rPr>
          <w:rFonts w:ascii="Times New Roman" w:hAnsi="Times New Roman" w:cs="Times New Roman"/>
          <w:sz w:val="24"/>
          <w:szCs w:val="24"/>
        </w:rPr>
        <w:t xml:space="preserve"> acquisition team gets to contact with you once your application is received</w:t>
      </w:r>
    </w:p>
    <w:p w:rsidR="00BB4145" w:rsidRDefault="00BB4145" w:rsidP="00BB4145">
      <w:pPr>
        <w:pStyle w:val="ListParagraph"/>
        <w:numPr>
          <w:ilvl w:val="0"/>
          <w:numId w:val="10"/>
        </w:numPr>
        <w:spacing w:before="100" w:beforeAutospacing="1" w:after="100" w:afterAutospacing="1" w:line="480" w:lineRule="auto"/>
        <w:rPr>
          <w:rFonts w:ascii="Times New Roman" w:hAnsi="Times New Roman" w:cs="Times New Roman"/>
          <w:sz w:val="24"/>
          <w:szCs w:val="24"/>
        </w:rPr>
      </w:pPr>
      <w:r w:rsidRPr="00BB4145">
        <w:rPr>
          <w:rFonts w:ascii="Times New Roman" w:hAnsi="Times New Roman" w:cs="Times New Roman"/>
          <w:sz w:val="24"/>
          <w:szCs w:val="24"/>
        </w:rPr>
        <w:t>Interview process</w:t>
      </w:r>
    </w:p>
    <w:p w:rsidR="00BB4145" w:rsidRDefault="000F3648" w:rsidP="00EC2014">
      <w:pPr>
        <w:spacing w:before="100" w:beforeAutospacing="1" w:after="100" w:afterAutospacing="1" w:line="480" w:lineRule="auto"/>
        <w:rPr>
          <w:rFonts w:ascii="Times New Roman" w:hAnsi="Times New Roman" w:cs="Times New Roman"/>
          <w:sz w:val="24"/>
          <w:szCs w:val="24"/>
        </w:rPr>
      </w:pPr>
      <w:r w:rsidRPr="00EC2014">
        <w:rPr>
          <w:rFonts w:ascii="Times New Roman" w:hAnsi="Times New Roman" w:cs="Times New Roman"/>
          <w:sz w:val="24"/>
          <w:szCs w:val="24"/>
        </w:rPr>
        <w:t xml:space="preserve">There interview are competency based and done by experienced </w:t>
      </w:r>
      <w:r w:rsidR="00394445" w:rsidRPr="00EC2014">
        <w:rPr>
          <w:rFonts w:ascii="Times New Roman" w:hAnsi="Times New Roman" w:cs="Times New Roman"/>
          <w:sz w:val="24"/>
          <w:szCs w:val="24"/>
        </w:rPr>
        <w:t>interviewers. First</w:t>
      </w:r>
      <w:r w:rsidRPr="00EC2014">
        <w:rPr>
          <w:rFonts w:ascii="Times New Roman" w:hAnsi="Times New Roman" w:cs="Times New Roman"/>
          <w:sz w:val="24"/>
          <w:szCs w:val="24"/>
        </w:rPr>
        <w:t xml:space="preserve"> interview is a telephonic screening\face to face with a </w:t>
      </w:r>
      <w:r w:rsidR="00394445" w:rsidRPr="00EC2014">
        <w:rPr>
          <w:rFonts w:ascii="Times New Roman" w:hAnsi="Times New Roman" w:cs="Times New Roman"/>
          <w:sz w:val="24"/>
          <w:szCs w:val="24"/>
        </w:rPr>
        <w:t>member of</w:t>
      </w:r>
      <w:r w:rsidRPr="00EC2014">
        <w:rPr>
          <w:rFonts w:ascii="Times New Roman" w:hAnsi="Times New Roman" w:cs="Times New Roman"/>
          <w:sz w:val="24"/>
          <w:szCs w:val="24"/>
        </w:rPr>
        <w:t xml:space="preserve"> acquisition team .It is also and opportunity to ask a question if any concerning the role or the firm.                                                                                               face to face technical</w:t>
      </w:r>
      <w:r w:rsidR="00EC2014">
        <w:rPr>
          <w:rFonts w:ascii="Times New Roman" w:hAnsi="Times New Roman" w:cs="Times New Roman"/>
          <w:sz w:val="24"/>
          <w:szCs w:val="24"/>
        </w:rPr>
        <w:t xml:space="preserve"> </w:t>
      </w:r>
      <w:r w:rsidRPr="00EC2014">
        <w:rPr>
          <w:rFonts w:ascii="Times New Roman" w:hAnsi="Times New Roman" w:cs="Times New Roman"/>
          <w:sz w:val="24"/>
          <w:szCs w:val="24"/>
        </w:rPr>
        <w:t>,panel or case study</w:t>
      </w:r>
    </w:p>
    <w:p w:rsidR="00EC2014" w:rsidRDefault="00EC2014" w:rsidP="00EC201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Face to face is a depth interview  concerning your  motivational and technical fit of the role,team and firm. However the number of interviews  changes from one service line to another</w:t>
      </w:r>
      <w:r w:rsidR="00AD5467">
        <w:rPr>
          <w:rFonts w:ascii="Times New Roman" w:hAnsi="Times New Roman" w:cs="Times New Roman"/>
          <w:sz w:val="24"/>
          <w:szCs w:val="24"/>
        </w:rPr>
        <w:t>.</w:t>
      </w:r>
    </w:p>
    <w:p w:rsidR="00AD5467" w:rsidRDefault="00AD5467" w:rsidP="00EC201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Meeting with a partner\director from service line you may be joining.</w:t>
      </w:r>
      <w:r w:rsidR="0070070D">
        <w:rPr>
          <w:rFonts w:ascii="Times New Roman" w:hAnsi="Times New Roman" w:cs="Times New Roman"/>
          <w:sz w:val="24"/>
          <w:szCs w:val="24"/>
        </w:rPr>
        <w:t xml:space="preserve"> </w:t>
      </w:r>
      <w:r>
        <w:rPr>
          <w:rFonts w:ascii="Times New Roman" w:hAnsi="Times New Roman" w:cs="Times New Roman"/>
          <w:sz w:val="24"/>
          <w:szCs w:val="24"/>
        </w:rPr>
        <w:t>Intervi</w:t>
      </w:r>
      <w:r w:rsidR="00DF5015">
        <w:rPr>
          <w:rFonts w:ascii="Times New Roman" w:hAnsi="Times New Roman" w:cs="Times New Roman"/>
          <w:sz w:val="24"/>
          <w:szCs w:val="24"/>
        </w:rPr>
        <w:t>ews are conducted through video conference\skype where needed based on the location</w:t>
      </w:r>
      <w:r w:rsidR="0070070D">
        <w:rPr>
          <w:rFonts w:ascii="Times New Roman" w:hAnsi="Times New Roman" w:cs="Times New Roman"/>
          <w:sz w:val="24"/>
          <w:szCs w:val="24"/>
        </w:rPr>
        <w:t xml:space="preserve">  .  online interview practically conducted  depending on business availability.</w:t>
      </w:r>
    </w:p>
    <w:p w:rsidR="00190260" w:rsidRPr="00190260" w:rsidRDefault="00C470A8" w:rsidP="00190260">
      <w:pPr>
        <w:pStyle w:val="ListParagraph"/>
        <w:numPr>
          <w:ilvl w:val="0"/>
          <w:numId w:val="10"/>
        </w:numPr>
        <w:spacing w:before="100" w:beforeAutospacing="1" w:after="100" w:afterAutospacing="1" w:line="480" w:lineRule="auto"/>
        <w:rPr>
          <w:rFonts w:ascii="Times New Roman" w:hAnsi="Times New Roman" w:cs="Times New Roman"/>
          <w:sz w:val="24"/>
          <w:szCs w:val="24"/>
        </w:rPr>
      </w:pPr>
      <w:r w:rsidRPr="00C470A8">
        <w:rPr>
          <w:rFonts w:ascii="Times New Roman" w:hAnsi="Times New Roman" w:cs="Times New Roman"/>
          <w:sz w:val="24"/>
          <w:szCs w:val="24"/>
        </w:rPr>
        <w:lastRenderedPageBreak/>
        <w:t>Assessments</w:t>
      </w:r>
      <w:r>
        <w:rPr>
          <w:rFonts w:ascii="Times New Roman" w:hAnsi="Times New Roman" w:cs="Times New Roman"/>
          <w:sz w:val="24"/>
          <w:szCs w:val="24"/>
        </w:rPr>
        <w:t xml:space="preserve">(where </w:t>
      </w:r>
      <w:r w:rsidR="00190260">
        <w:rPr>
          <w:rFonts w:ascii="Times New Roman" w:hAnsi="Times New Roman" w:cs="Times New Roman"/>
          <w:sz w:val="24"/>
          <w:szCs w:val="24"/>
        </w:rPr>
        <w:t xml:space="preserve">applicable)                                                                                           </w:t>
      </w:r>
      <w:r w:rsidR="00190260" w:rsidRPr="00190260">
        <w:rPr>
          <w:rFonts w:ascii="Times New Roman" w:hAnsi="Times New Roman" w:cs="Times New Roman"/>
          <w:sz w:val="24"/>
          <w:szCs w:val="24"/>
        </w:rPr>
        <w:t>Some roles may require psychometric or skills based testsdepending on role and service line.It is done when online interview is within two weeks.</w:t>
      </w:r>
    </w:p>
    <w:p w:rsidR="00190260" w:rsidRDefault="00394445" w:rsidP="00190260">
      <w:pPr>
        <w:pStyle w:val="ListParagraph"/>
        <w:spacing w:before="100" w:beforeAutospacing="1" w:after="100" w:afterAutospacing="1" w:line="480" w:lineRule="auto"/>
        <w:ind w:left="1140"/>
        <w:rPr>
          <w:rFonts w:ascii="Times New Roman" w:hAnsi="Times New Roman" w:cs="Times New Roman"/>
          <w:sz w:val="24"/>
          <w:szCs w:val="24"/>
        </w:rPr>
      </w:pPr>
      <w:r>
        <w:rPr>
          <w:rFonts w:ascii="Times New Roman" w:hAnsi="Times New Roman" w:cs="Times New Roman"/>
          <w:sz w:val="24"/>
          <w:szCs w:val="24"/>
        </w:rPr>
        <w:t>D.Pre-Employment</w:t>
      </w:r>
      <w:r w:rsidR="00190260">
        <w:rPr>
          <w:rFonts w:ascii="Times New Roman" w:hAnsi="Times New Roman" w:cs="Times New Roman"/>
          <w:sz w:val="24"/>
          <w:szCs w:val="24"/>
        </w:rPr>
        <w:t xml:space="preserve"> checks</w:t>
      </w:r>
    </w:p>
    <w:p w:rsidR="00DA6C29" w:rsidRDefault="00DA6C29" w:rsidP="00190260">
      <w:pPr>
        <w:pStyle w:val="ListParagraph"/>
        <w:spacing w:before="100" w:beforeAutospacing="1" w:after="100" w:afterAutospacing="1" w:line="480" w:lineRule="auto"/>
        <w:ind w:left="1140"/>
        <w:rPr>
          <w:rFonts w:ascii="Times New Roman" w:hAnsi="Times New Roman" w:cs="Times New Roman"/>
          <w:sz w:val="24"/>
          <w:szCs w:val="24"/>
        </w:rPr>
      </w:pPr>
      <w:r>
        <w:rPr>
          <w:rFonts w:ascii="Times New Roman" w:hAnsi="Times New Roman" w:cs="Times New Roman"/>
          <w:sz w:val="24"/>
          <w:szCs w:val="24"/>
        </w:rPr>
        <w:t xml:space="preserve">If you progress to final stage of the </w:t>
      </w:r>
      <w:r w:rsidR="00394445">
        <w:rPr>
          <w:rFonts w:ascii="Times New Roman" w:hAnsi="Times New Roman" w:cs="Times New Roman"/>
          <w:sz w:val="24"/>
          <w:szCs w:val="24"/>
        </w:rPr>
        <w:t>employment,</w:t>
      </w:r>
      <w:r>
        <w:rPr>
          <w:rFonts w:ascii="Times New Roman" w:hAnsi="Times New Roman" w:cs="Times New Roman"/>
          <w:sz w:val="24"/>
          <w:szCs w:val="24"/>
        </w:rPr>
        <w:t xml:space="preserve"> offer pre-employment checks are done. They include employment references and qualification checking through MIE then the finalisation of interview process.</w:t>
      </w:r>
    </w:p>
    <w:p w:rsidR="00DA6C29" w:rsidRDefault="00394445" w:rsidP="00394445">
      <w:pPr>
        <w:pStyle w:val="ListParagraph"/>
        <w:numPr>
          <w:ilvl w:val="0"/>
          <w:numId w:val="3"/>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Offer</w:t>
      </w:r>
    </w:p>
    <w:p w:rsidR="00394445" w:rsidRDefault="00394445" w:rsidP="0039444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Having been screened and pre-employment done </w:t>
      </w:r>
      <w:r w:rsidR="00B52491">
        <w:rPr>
          <w:rFonts w:ascii="Times New Roman" w:hAnsi="Times New Roman" w:cs="Times New Roman"/>
          <w:sz w:val="24"/>
          <w:szCs w:val="24"/>
        </w:rPr>
        <w:t>then; A</w:t>
      </w:r>
      <w:r>
        <w:rPr>
          <w:rFonts w:ascii="Times New Roman" w:hAnsi="Times New Roman" w:cs="Times New Roman"/>
          <w:sz w:val="24"/>
          <w:szCs w:val="24"/>
        </w:rPr>
        <w:t xml:space="preserve"> verbal offer is made through the acquisition representative, which is followed by a written contract. The contract allows you to access details of the offer and employment conditions</w:t>
      </w:r>
      <w:r w:rsidR="00B52491">
        <w:rPr>
          <w:rFonts w:ascii="Times New Roman" w:hAnsi="Times New Roman" w:cs="Times New Roman"/>
          <w:sz w:val="24"/>
          <w:szCs w:val="24"/>
        </w:rPr>
        <w:t>.</w:t>
      </w:r>
    </w:p>
    <w:p w:rsidR="00DA6C29" w:rsidRDefault="00B52491" w:rsidP="00B5249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When the offer has been approved. </w:t>
      </w:r>
      <w:r w:rsidR="00DA6C29" w:rsidRPr="00B52491">
        <w:rPr>
          <w:rFonts w:ascii="Times New Roman" w:hAnsi="Times New Roman" w:cs="Times New Roman"/>
          <w:sz w:val="24"/>
          <w:szCs w:val="24"/>
        </w:rPr>
        <w:t>After pre-employment screening and offer</w:t>
      </w:r>
      <w:r w:rsidR="00394445" w:rsidRPr="00B52491">
        <w:rPr>
          <w:rFonts w:ascii="Times New Roman" w:hAnsi="Times New Roman" w:cs="Times New Roman"/>
          <w:sz w:val="24"/>
          <w:szCs w:val="24"/>
        </w:rPr>
        <w:t xml:space="preserve"> </w:t>
      </w:r>
      <w:r w:rsidRPr="00B52491">
        <w:rPr>
          <w:rFonts w:ascii="Times New Roman" w:hAnsi="Times New Roman" w:cs="Times New Roman"/>
          <w:sz w:val="24"/>
          <w:szCs w:val="24"/>
        </w:rPr>
        <w:t>talent, acquisition representative does approval verbal offer</w:t>
      </w:r>
    </w:p>
    <w:p w:rsidR="00B52491" w:rsidRDefault="00B52491" w:rsidP="00B5249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D. On-Boarding</w:t>
      </w:r>
    </w:p>
    <w:p w:rsidR="00B52491" w:rsidRDefault="00B52491" w:rsidP="00B5249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In addition to the online on-boarding tool, you will also have access to a member of the HR team. It is determined by the availability of the successful candidate. The designated talent advisor will keep you updated and informed in terms of the process being followed.</w:t>
      </w:r>
    </w:p>
    <w:p w:rsidR="00B52491" w:rsidRDefault="00B52491" w:rsidP="00B52491">
      <w:pPr>
        <w:spacing w:before="100" w:beforeAutospacing="1" w:after="100" w:afterAutospacing="1" w:line="480" w:lineRule="auto"/>
        <w:rPr>
          <w:rFonts w:ascii="Times New Roman" w:hAnsi="Times New Roman" w:cs="Times New Roman"/>
          <w:b/>
          <w:sz w:val="24"/>
          <w:szCs w:val="24"/>
        </w:rPr>
      </w:pPr>
      <w:r w:rsidRPr="00B52491">
        <w:rPr>
          <w:rFonts w:ascii="Times New Roman" w:hAnsi="Times New Roman" w:cs="Times New Roman"/>
          <w:b/>
          <w:sz w:val="24"/>
          <w:szCs w:val="24"/>
        </w:rPr>
        <w:t xml:space="preserve">                                            Graduate recruitment </w:t>
      </w:r>
      <w:r>
        <w:rPr>
          <w:rFonts w:ascii="Times New Roman" w:hAnsi="Times New Roman" w:cs="Times New Roman"/>
          <w:b/>
          <w:sz w:val="24"/>
          <w:szCs w:val="24"/>
        </w:rPr>
        <w:t xml:space="preserve">process. </w:t>
      </w:r>
    </w:p>
    <w:p w:rsidR="00B52491" w:rsidRPr="006463FC" w:rsidRDefault="00B52491" w:rsidP="00B52491">
      <w:pPr>
        <w:spacing w:before="100" w:beforeAutospacing="1" w:after="100" w:afterAutospacing="1" w:line="480" w:lineRule="auto"/>
        <w:rPr>
          <w:rFonts w:ascii="Times New Roman" w:hAnsi="Times New Roman" w:cs="Times New Roman"/>
          <w:bCs/>
          <w:sz w:val="24"/>
          <w:szCs w:val="24"/>
        </w:rPr>
      </w:pPr>
      <w:r w:rsidRPr="006463FC">
        <w:rPr>
          <w:rFonts w:ascii="Times New Roman" w:hAnsi="Times New Roman" w:cs="Times New Roman"/>
          <w:bCs/>
          <w:sz w:val="24"/>
          <w:szCs w:val="24"/>
        </w:rPr>
        <w:t>Initial Screening</w:t>
      </w:r>
    </w:p>
    <w:p w:rsidR="00B52491" w:rsidRPr="006463FC" w:rsidRDefault="00B52491" w:rsidP="00B52491">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bCs/>
          <w:sz w:val="24"/>
          <w:szCs w:val="24"/>
        </w:rPr>
        <w:t>What happens?</w:t>
      </w:r>
    </w:p>
    <w:p w:rsidR="00B52491" w:rsidRPr="006463FC" w:rsidRDefault="006463FC" w:rsidP="00B52491">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lastRenderedPageBreak/>
        <w:t>The Gradu</w:t>
      </w:r>
      <w:r>
        <w:rPr>
          <w:rFonts w:ascii="Times New Roman" w:hAnsi="Times New Roman" w:cs="Times New Roman"/>
          <w:sz w:val="24"/>
          <w:szCs w:val="24"/>
        </w:rPr>
        <w:t>ate team member will review the</w:t>
      </w:r>
      <w:r w:rsidRPr="006463FC">
        <w:rPr>
          <w:rFonts w:ascii="Times New Roman" w:hAnsi="Times New Roman" w:cs="Times New Roman"/>
          <w:sz w:val="24"/>
          <w:szCs w:val="24"/>
        </w:rPr>
        <w:t xml:space="preserve"> online application</w:t>
      </w:r>
      <w:r>
        <w:rPr>
          <w:rFonts w:ascii="Times New Roman" w:hAnsi="Times New Roman" w:cs="Times New Roman"/>
          <w:sz w:val="24"/>
          <w:szCs w:val="24"/>
        </w:rPr>
        <w:t xml:space="preserve">. They will ask questions relating to </w:t>
      </w:r>
      <w:r w:rsidRPr="006463FC">
        <w:rPr>
          <w:rFonts w:ascii="Times New Roman" w:hAnsi="Times New Roman" w:cs="Times New Roman"/>
          <w:sz w:val="24"/>
          <w:szCs w:val="24"/>
        </w:rPr>
        <w:t>qualification</w:t>
      </w:r>
      <w:r w:rsidR="00B52491" w:rsidRPr="006463FC">
        <w:rPr>
          <w:rFonts w:ascii="Times New Roman" w:hAnsi="Times New Roman" w:cs="Times New Roman"/>
          <w:sz w:val="24"/>
          <w:szCs w:val="24"/>
        </w:rPr>
        <w:t>. They assess your skills and experience to determine your match to the key selection criteria. The job advertisement will give you a clear understanding of the requirements for the role.</w:t>
      </w:r>
    </w:p>
    <w:p w:rsidR="00B52491" w:rsidRPr="006463FC" w:rsidRDefault="00B52491" w:rsidP="00B52491">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bCs/>
          <w:sz w:val="24"/>
          <w:szCs w:val="24"/>
        </w:rPr>
        <w:t>When?</w:t>
      </w:r>
    </w:p>
    <w:p w:rsidR="00B52491" w:rsidRDefault="00B52491" w:rsidP="00B52491">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 xml:space="preserve">Screening commences in February and The Graduate team will </w:t>
      </w:r>
      <w:r w:rsidR="006463FC" w:rsidRPr="006463FC">
        <w:rPr>
          <w:rFonts w:ascii="Times New Roman" w:hAnsi="Times New Roman" w:cs="Times New Roman"/>
          <w:sz w:val="24"/>
          <w:szCs w:val="24"/>
        </w:rPr>
        <w:t>endeavor</w:t>
      </w:r>
      <w:r w:rsidRPr="006463FC">
        <w:rPr>
          <w:rFonts w:ascii="Times New Roman" w:hAnsi="Times New Roman" w:cs="Times New Roman"/>
          <w:sz w:val="24"/>
          <w:szCs w:val="24"/>
        </w:rPr>
        <w:t xml:space="preserve"> to provide feedback on your application within 3 weeks based on application volumes and event/university commitments.</w:t>
      </w:r>
    </w:p>
    <w:p w:rsidR="006463FC" w:rsidRPr="006463FC" w:rsidRDefault="006463FC" w:rsidP="006463FC">
      <w:pPr>
        <w:spacing w:before="100" w:beforeAutospacing="1" w:after="100" w:afterAutospacing="1" w:line="480" w:lineRule="auto"/>
        <w:rPr>
          <w:rFonts w:ascii="Times New Roman" w:hAnsi="Times New Roman" w:cs="Times New Roman"/>
          <w:b/>
          <w:bCs/>
          <w:sz w:val="24"/>
          <w:szCs w:val="24"/>
        </w:rPr>
      </w:pPr>
      <w:r w:rsidRPr="006463FC">
        <w:rPr>
          <w:rFonts w:ascii="Times New Roman" w:hAnsi="Times New Roman" w:cs="Times New Roman"/>
          <w:b/>
          <w:bCs/>
          <w:sz w:val="24"/>
          <w:szCs w:val="24"/>
        </w:rPr>
        <w:t>Interview Process</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b/>
          <w:bCs/>
          <w:sz w:val="24"/>
          <w:szCs w:val="24"/>
        </w:rPr>
        <w:t>What happens?</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Our interviews are competency based and are conducted by experienced interviewers:</w:t>
      </w:r>
    </w:p>
    <w:p w:rsidR="006463FC" w:rsidRPr="006463FC" w:rsidRDefault="006463FC" w:rsidP="006463FC">
      <w:pPr>
        <w:numPr>
          <w:ilvl w:val="0"/>
          <w:numId w:val="12"/>
        </w:num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The first interview will generally be a telephonic screening with the Graduate team. This is also your opportunity to ask any questions about the role and the firm that you may have.</w:t>
      </w:r>
    </w:p>
    <w:p w:rsidR="006463FC" w:rsidRPr="006463FC" w:rsidRDefault="006463FC" w:rsidP="006463FC">
      <w:pPr>
        <w:numPr>
          <w:ilvl w:val="0"/>
          <w:numId w:val="12"/>
        </w:num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A face-to-face interview or an Assessment Day with the service line you are applying for follows this. This is an in-depth interview and discussion regarding your technical and motivational fit for the role, team and firm. The number of interviews varies from service line to service line.</w:t>
      </w:r>
    </w:p>
    <w:p w:rsidR="006463FC" w:rsidRPr="006463FC" w:rsidRDefault="006463FC" w:rsidP="006463FC">
      <w:pPr>
        <w:numPr>
          <w:ilvl w:val="0"/>
          <w:numId w:val="12"/>
        </w:num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As required The Final Stage could be a meeting with a Partner/Director dependent on the process each Service Line follows.</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b/>
          <w:bCs/>
          <w:sz w:val="24"/>
          <w:szCs w:val="24"/>
        </w:rPr>
        <w:lastRenderedPageBreak/>
        <w:t>When?</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Assessment Days are scheduled based on Business Diaries and The Graduate Team will share these dates with you.  An Assessment Day generally runs from 08:00 - 14:00.</w:t>
      </w:r>
    </w:p>
    <w:p w:rsidR="006463FC" w:rsidRPr="006463FC" w:rsidRDefault="006463FC" w:rsidP="006463FC">
      <w:pPr>
        <w:spacing w:before="100" w:beforeAutospacing="1" w:after="100" w:afterAutospacing="1" w:line="480" w:lineRule="auto"/>
        <w:rPr>
          <w:rFonts w:ascii="Times New Roman" w:hAnsi="Times New Roman" w:cs="Times New Roman"/>
          <w:b/>
          <w:bCs/>
          <w:sz w:val="24"/>
          <w:szCs w:val="24"/>
        </w:rPr>
      </w:pPr>
      <w:r w:rsidRPr="006463FC">
        <w:rPr>
          <w:rFonts w:ascii="Times New Roman" w:hAnsi="Times New Roman" w:cs="Times New Roman"/>
          <w:b/>
          <w:bCs/>
          <w:sz w:val="24"/>
          <w:szCs w:val="24"/>
        </w:rPr>
        <w:t>Pre-employment Checks</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b/>
          <w:bCs/>
          <w:sz w:val="24"/>
          <w:szCs w:val="24"/>
        </w:rPr>
        <w:t>What happens?</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Following the interview process if we progress to the final stage of an employment offer, pre-employment checks are conducted. These include employment references and qualification checking via MIE.</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b/>
          <w:bCs/>
          <w:sz w:val="24"/>
          <w:szCs w:val="24"/>
        </w:rPr>
        <w:t>When?</w:t>
      </w:r>
    </w:p>
    <w:p w:rsid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Following finalization of the interview/psychometrics process</w:t>
      </w:r>
    </w:p>
    <w:p w:rsidR="006463FC" w:rsidRPr="006463FC" w:rsidRDefault="006463FC" w:rsidP="006463FC">
      <w:pPr>
        <w:spacing w:before="100" w:beforeAutospacing="1" w:after="100" w:afterAutospacing="1" w:line="480" w:lineRule="auto"/>
        <w:rPr>
          <w:rFonts w:ascii="Times New Roman" w:hAnsi="Times New Roman" w:cs="Times New Roman"/>
          <w:b/>
          <w:bCs/>
          <w:sz w:val="24"/>
          <w:szCs w:val="24"/>
        </w:rPr>
      </w:pPr>
      <w:r w:rsidRPr="006463FC">
        <w:rPr>
          <w:rFonts w:ascii="Times New Roman" w:hAnsi="Times New Roman" w:cs="Times New Roman"/>
          <w:b/>
          <w:bCs/>
          <w:sz w:val="24"/>
          <w:szCs w:val="24"/>
        </w:rPr>
        <w:t>Offer</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b/>
          <w:bCs/>
          <w:sz w:val="24"/>
          <w:szCs w:val="24"/>
        </w:rPr>
        <w:t>What happens?</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Following pre-employment screening and offer approval:</w:t>
      </w:r>
    </w:p>
    <w:p w:rsidR="006463FC" w:rsidRPr="006463FC" w:rsidRDefault="006463FC" w:rsidP="006463FC">
      <w:pPr>
        <w:numPr>
          <w:ilvl w:val="0"/>
          <w:numId w:val="13"/>
        </w:num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The Graduate team will make a verbal offer.</w:t>
      </w:r>
    </w:p>
    <w:p w:rsidR="006463FC" w:rsidRPr="006463FC" w:rsidRDefault="006463FC" w:rsidP="006463FC">
      <w:pPr>
        <w:numPr>
          <w:ilvl w:val="0"/>
          <w:numId w:val="13"/>
        </w:num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This is followed by a written contract.</w:t>
      </w:r>
    </w:p>
    <w:p w:rsidR="006463FC" w:rsidRPr="006463FC" w:rsidRDefault="006463FC" w:rsidP="006463FC">
      <w:pPr>
        <w:numPr>
          <w:ilvl w:val="0"/>
          <w:numId w:val="13"/>
        </w:num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This contract allows you to access details of the offer and employment conditions.</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b/>
          <w:bCs/>
          <w:sz w:val="24"/>
          <w:szCs w:val="24"/>
        </w:rPr>
        <w:t>When?</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lastRenderedPageBreak/>
        <w:t>Once offer has been approved by the relevant Business Representative</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p>
    <w:p w:rsidR="006463FC" w:rsidRPr="006463FC" w:rsidRDefault="006463FC" w:rsidP="006463FC">
      <w:pPr>
        <w:spacing w:before="100" w:beforeAutospacing="1" w:after="100" w:afterAutospacing="1" w:line="480" w:lineRule="auto"/>
        <w:rPr>
          <w:rFonts w:ascii="Times New Roman" w:hAnsi="Times New Roman" w:cs="Times New Roman"/>
          <w:b/>
          <w:bCs/>
          <w:sz w:val="24"/>
          <w:szCs w:val="24"/>
        </w:rPr>
      </w:pP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b/>
          <w:bCs/>
          <w:sz w:val="24"/>
          <w:szCs w:val="24"/>
        </w:rPr>
        <w:t>What Happens?</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In addition to the online on-boarding tool, you will also have access to a member of the HR team who will introduce you to your new team and who will be on-hand to assist with any queries you may have.</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b/>
          <w:bCs/>
          <w:sz w:val="24"/>
          <w:szCs w:val="24"/>
        </w:rPr>
        <w:t>When?</w:t>
      </w:r>
    </w:p>
    <w:p w:rsidR="00190260" w:rsidRPr="00190260" w:rsidRDefault="006463FC" w:rsidP="00190260">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Determined by the availability of the successful candidate.</w:t>
      </w:r>
    </w:p>
    <w:p w:rsidR="001C37CE" w:rsidRPr="00B83FEA" w:rsidRDefault="001C37CE" w:rsidP="00B83FEA">
      <w:pPr>
        <w:spacing w:before="100" w:beforeAutospacing="1" w:after="100" w:afterAutospacing="1" w:line="480" w:lineRule="auto"/>
        <w:rPr>
          <w:rFonts w:ascii="Times New Roman" w:eastAsia="Times New Roman" w:hAnsi="Times New Roman" w:cs="Times New Roman"/>
          <w:color w:val="000000"/>
          <w:sz w:val="24"/>
          <w:szCs w:val="24"/>
        </w:rPr>
      </w:pPr>
    </w:p>
    <w:p w:rsidR="00763C62" w:rsidRPr="0030788E" w:rsidRDefault="00F26395" w:rsidP="00B83FEA">
      <w:pPr>
        <w:numPr>
          <w:ilvl w:val="0"/>
          <w:numId w:val="1"/>
        </w:numPr>
        <w:spacing w:before="100" w:beforeAutospacing="1" w:after="100" w:afterAutospacing="1"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Assessment of my </w:t>
      </w:r>
      <w:r w:rsidR="00763C62" w:rsidRPr="0030788E">
        <w:rPr>
          <w:rFonts w:ascii="Times New Roman" w:eastAsia="Times New Roman" w:hAnsi="Times New Roman" w:cs="Times New Roman"/>
          <w:b/>
          <w:color w:val="000000"/>
          <w:sz w:val="24"/>
          <w:szCs w:val="24"/>
        </w:rPr>
        <w:t xml:space="preserve"> Personal Fit to firm</w:t>
      </w:r>
    </w:p>
    <w:p w:rsidR="00763C62" w:rsidRPr="00B83FEA" w:rsidRDefault="006463FC" w:rsidP="00B83FEA">
      <w:p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I am</w:t>
      </w:r>
      <w:r w:rsidR="00215855" w:rsidRPr="00B83FEA">
        <w:rPr>
          <w:rFonts w:ascii="Times New Roman" w:eastAsia="Times New Roman" w:hAnsi="Times New Roman" w:cs="Times New Roman"/>
          <w:color w:val="000000"/>
          <w:sz w:val="24"/>
          <w:szCs w:val="24"/>
        </w:rPr>
        <w:t xml:space="preserve"> a sales </w:t>
      </w:r>
      <w:r w:rsidR="0030788E" w:rsidRPr="00B83FEA">
        <w:rPr>
          <w:rFonts w:ascii="Times New Roman" w:eastAsia="Times New Roman" w:hAnsi="Times New Roman" w:cs="Times New Roman"/>
          <w:color w:val="000000"/>
          <w:sz w:val="24"/>
          <w:szCs w:val="24"/>
        </w:rPr>
        <w:t>person</w:t>
      </w:r>
      <w:r w:rsidR="00215855" w:rsidRPr="00B83FEA">
        <w:rPr>
          <w:rFonts w:ascii="Times New Roman" w:eastAsia="Times New Roman" w:hAnsi="Times New Roman" w:cs="Times New Roman"/>
          <w:color w:val="000000"/>
          <w:sz w:val="24"/>
          <w:szCs w:val="24"/>
        </w:rPr>
        <w:t xml:space="preserve"> been working in IT Solutions for 12 years. A consultant at Deloitte has to have Delivery, Project Management and Sales background. </w:t>
      </w:r>
      <w:r w:rsidRPr="00B83FEA">
        <w:rPr>
          <w:rFonts w:ascii="Times New Roman" w:eastAsia="Times New Roman" w:hAnsi="Times New Roman" w:cs="Times New Roman"/>
          <w:color w:val="000000"/>
          <w:sz w:val="24"/>
          <w:szCs w:val="24"/>
        </w:rPr>
        <w:t>Therefore,</w:t>
      </w:r>
      <w:r w:rsidR="00215855" w:rsidRPr="00B83FEA">
        <w:rPr>
          <w:rFonts w:ascii="Times New Roman" w:eastAsia="Times New Roman" w:hAnsi="Times New Roman" w:cs="Times New Roman"/>
          <w:color w:val="000000"/>
          <w:sz w:val="24"/>
          <w:szCs w:val="24"/>
        </w:rPr>
        <w:t xml:space="preserve"> I guess I would need to be in a PM role and grow </w:t>
      </w:r>
      <w:r w:rsidR="0030788E" w:rsidRPr="00B83FEA">
        <w:rPr>
          <w:rFonts w:ascii="Times New Roman" w:eastAsia="Times New Roman" w:hAnsi="Times New Roman" w:cs="Times New Roman"/>
          <w:color w:val="000000"/>
          <w:sz w:val="24"/>
          <w:szCs w:val="24"/>
        </w:rPr>
        <w:t>gradually</w:t>
      </w:r>
      <w:r w:rsidR="00215855" w:rsidRPr="00B83FEA">
        <w:rPr>
          <w:rFonts w:ascii="Times New Roman" w:eastAsia="Times New Roman" w:hAnsi="Times New Roman" w:cs="Times New Roman"/>
          <w:color w:val="000000"/>
          <w:sz w:val="24"/>
          <w:szCs w:val="24"/>
        </w:rPr>
        <w:t xml:space="preserve"> to get involved with delivery and capitalize on my sales knowledge/skills to become a consultant there at Deloitte. </w:t>
      </w:r>
    </w:p>
    <w:p w:rsidR="00763C62" w:rsidRPr="00B83FEA" w:rsidRDefault="00763C62" w:rsidP="00B83FEA">
      <w:pPr>
        <w:spacing w:before="100" w:beforeAutospacing="1" w:after="100" w:afterAutospacing="1" w:line="480" w:lineRule="auto"/>
        <w:rPr>
          <w:rFonts w:ascii="Times New Roman" w:eastAsia="Times New Roman" w:hAnsi="Times New Roman" w:cs="Times New Roman"/>
          <w:color w:val="000000"/>
          <w:sz w:val="24"/>
          <w:szCs w:val="24"/>
        </w:rPr>
      </w:pPr>
    </w:p>
    <w:p w:rsidR="00F26395" w:rsidRDefault="00F26395" w:rsidP="00F26395">
      <w:pPr>
        <w:spacing w:before="100" w:beforeAutospacing="1" w:after="100" w:afterAutospacing="1" w:line="480" w:lineRule="auto"/>
        <w:ind w:left="720"/>
        <w:rPr>
          <w:rFonts w:ascii="Times New Roman" w:eastAsia="Times New Roman" w:hAnsi="Times New Roman" w:cs="Times New Roman"/>
          <w:b/>
          <w:color w:val="000000"/>
          <w:sz w:val="24"/>
          <w:szCs w:val="24"/>
        </w:rPr>
      </w:pPr>
    </w:p>
    <w:p w:rsidR="00F26395" w:rsidRPr="00F26395" w:rsidRDefault="00F26395" w:rsidP="00F26395">
      <w:pPr>
        <w:spacing w:before="100" w:beforeAutospacing="1" w:after="100" w:afterAutospacing="1" w:line="480" w:lineRule="auto"/>
        <w:rPr>
          <w:rFonts w:ascii="Times New Roman" w:eastAsia="Times New Roman" w:hAnsi="Times New Roman" w:cs="Times New Roman"/>
          <w:b/>
          <w:color w:val="000000"/>
          <w:sz w:val="24"/>
          <w:szCs w:val="24"/>
        </w:rPr>
      </w:pPr>
    </w:p>
    <w:p w:rsidR="00763C62" w:rsidRDefault="00F26395" w:rsidP="00F26395">
      <w:pPr>
        <w:spacing w:before="100" w:beforeAutospacing="1" w:after="100" w:afterAutospacing="1" w:line="480" w:lineRule="auto"/>
        <w:ind w:left="27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My </w:t>
      </w:r>
      <w:r w:rsidRPr="00F26395">
        <w:rPr>
          <w:rFonts w:ascii="Times New Roman" w:eastAsia="Times New Roman" w:hAnsi="Times New Roman" w:cs="Times New Roman"/>
          <w:b/>
          <w:color w:val="000000"/>
          <w:sz w:val="24"/>
          <w:szCs w:val="24"/>
        </w:rPr>
        <w:t>strategy</w:t>
      </w:r>
      <w:r w:rsidR="00763C62" w:rsidRPr="00F26395">
        <w:rPr>
          <w:rFonts w:ascii="Times New Roman" w:eastAsia="Times New Roman" w:hAnsi="Times New Roman" w:cs="Times New Roman"/>
          <w:b/>
          <w:color w:val="000000"/>
          <w:sz w:val="24"/>
          <w:szCs w:val="24"/>
        </w:rPr>
        <w:t xml:space="preserve"> for gaining employment</w:t>
      </w:r>
      <w:r>
        <w:rPr>
          <w:rFonts w:ascii="Times New Roman" w:eastAsia="Times New Roman" w:hAnsi="Times New Roman" w:cs="Times New Roman"/>
          <w:b/>
          <w:color w:val="000000"/>
          <w:sz w:val="24"/>
          <w:szCs w:val="24"/>
        </w:rPr>
        <w:t xml:space="preserve"> in Deloitte. </w:t>
      </w:r>
    </w:p>
    <w:p w:rsidR="00F26395" w:rsidRPr="00F26395" w:rsidRDefault="00F26395" w:rsidP="00F26395">
      <w:pPr>
        <w:spacing w:before="100" w:beforeAutospacing="1" w:after="100" w:afterAutospacing="1" w:line="480" w:lineRule="auto"/>
        <w:ind w:left="2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Having read about the recruitment process and the skills that they look for, I am much fit for the place of my interest as a project manager. I will go through the online application process just as it is specified and then include my various qualification in the field of project management. As I look forward for an employment opportunity in Deloitte.</w:t>
      </w:r>
    </w:p>
    <w:p w:rsidR="00F26395" w:rsidRDefault="00F26395" w:rsidP="00F26395">
      <w:pPr>
        <w:spacing w:before="100" w:beforeAutospacing="1" w:after="100" w:afterAutospacing="1"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During the interview </w:t>
      </w:r>
    </w:p>
    <w:p w:rsidR="00BF7726" w:rsidRPr="00BF7726" w:rsidRDefault="00BF7726" w:rsidP="00BF7726">
      <w:pPr>
        <w:numPr>
          <w:ilvl w:val="0"/>
          <w:numId w:val="15"/>
        </w:numPr>
        <w:spacing w:before="100" w:beforeAutospacing="1" w:after="100" w:afterAutospacing="1" w:line="480" w:lineRule="auto"/>
        <w:rPr>
          <w:rFonts w:ascii="Times New Roman" w:eastAsia="Times New Roman" w:hAnsi="Times New Roman" w:cs="Times New Roman"/>
          <w:color w:val="000000"/>
          <w:sz w:val="24"/>
          <w:szCs w:val="24"/>
        </w:rPr>
      </w:pPr>
      <w:r w:rsidRPr="00BF7726">
        <w:rPr>
          <w:rFonts w:ascii="Times New Roman" w:eastAsia="Times New Roman" w:hAnsi="Times New Roman" w:cs="Times New Roman"/>
          <w:color w:val="000000"/>
          <w:sz w:val="24"/>
          <w:szCs w:val="24"/>
        </w:rPr>
        <w:t>I will fix my lighting to make sure I have some soft light casting on me from the front so that they can see me clearly. I will make sure I am not facing a window or sitting directly in front of a window, so that I am not washed out on the video display.</w:t>
      </w:r>
    </w:p>
    <w:p w:rsidR="00BF7726" w:rsidRPr="00BF7726" w:rsidRDefault="00BF7726" w:rsidP="00BF7726">
      <w:pPr>
        <w:spacing w:before="100" w:beforeAutospacing="1" w:after="100" w:afterAutospacing="1" w:line="480" w:lineRule="auto"/>
        <w:rPr>
          <w:rFonts w:ascii="Times New Roman" w:eastAsia="Times New Roman" w:hAnsi="Times New Roman" w:cs="Times New Roman"/>
          <w:b/>
          <w:bCs/>
          <w:color w:val="000000"/>
          <w:sz w:val="24"/>
          <w:szCs w:val="24"/>
        </w:rPr>
      </w:pPr>
      <w:r w:rsidRPr="00BF7726">
        <w:rPr>
          <w:rFonts w:ascii="Times New Roman" w:eastAsia="Times New Roman" w:hAnsi="Times New Roman" w:cs="Times New Roman"/>
          <w:b/>
          <w:bCs/>
          <w:color w:val="000000"/>
          <w:sz w:val="24"/>
          <w:szCs w:val="24"/>
        </w:rPr>
        <w:t>Camera!</w:t>
      </w:r>
    </w:p>
    <w:p w:rsidR="00BF7726" w:rsidRPr="00BF7726" w:rsidRDefault="00BF7726" w:rsidP="00BF7726">
      <w:pPr>
        <w:numPr>
          <w:ilvl w:val="0"/>
          <w:numId w:val="16"/>
        </w:numPr>
        <w:spacing w:before="100" w:beforeAutospacing="1" w:after="100" w:afterAutospacing="1" w:line="480" w:lineRule="auto"/>
        <w:rPr>
          <w:rFonts w:ascii="Times New Roman" w:eastAsia="Times New Roman" w:hAnsi="Times New Roman" w:cs="Times New Roman"/>
          <w:color w:val="000000"/>
          <w:sz w:val="24"/>
          <w:szCs w:val="24"/>
        </w:rPr>
      </w:pPr>
      <w:r w:rsidRPr="00BF7726">
        <w:rPr>
          <w:rFonts w:ascii="Times New Roman" w:eastAsia="Times New Roman" w:hAnsi="Times New Roman" w:cs="Times New Roman"/>
          <w:color w:val="000000"/>
          <w:sz w:val="24"/>
          <w:szCs w:val="24"/>
        </w:rPr>
        <w:t>I will ensure my device is plugged in or fully charged.</w:t>
      </w:r>
    </w:p>
    <w:p w:rsidR="00BF7726" w:rsidRPr="00BF7726" w:rsidRDefault="00BF7726" w:rsidP="00BF7726">
      <w:pPr>
        <w:numPr>
          <w:ilvl w:val="0"/>
          <w:numId w:val="16"/>
        </w:numPr>
        <w:spacing w:before="100" w:beforeAutospacing="1" w:after="100" w:afterAutospacing="1" w:line="480" w:lineRule="auto"/>
        <w:rPr>
          <w:rFonts w:ascii="Times New Roman" w:eastAsia="Times New Roman" w:hAnsi="Times New Roman" w:cs="Times New Roman"/>
          <w:color w:val="000000"/>
          <w:sz w:val="24"/>
          <w:szCs w:val="24"/>
        </w:rPr>
      </w:pPr>
      <w:r w:rsidRPr="00BF7726">
        <w:rPr>
          <w:rFonts w:ascii="Times New Roman" w:eastAsia="Times New Roman" w:hAnsi="Times New Roman" w:cs="Times New Roman"/>
          <w:color w:val="000000"/>
          <w:sz w:val="24"/>
          <w:szCs w:val="24"/>
        </w:rPr>
        <w:t>Raise my computer, tablet, or phone so that it is at eye level or just slightly above.</w:t>
      </w:r>
    </w:p>
    <w:p w:rsidR="00BF7726" w:rsidRPr="00BF7726" w:rsidRDefault="00BF7726" w:rsidP="00BF7726">
      <w:pPr>
        <w:numPr>
          <w:ilvl w:val="0"/>
          <w:numId w:val="16"/>
        </w:numPr>
        <w:spacing w:before="100" w:beforeAutospacing="1" w:after="100" w:afterAutospacing="1" w:line="480" w:lineRule="auto"/>
        <w:rPr>
          <w:rFonts w:ascii="Times New Roman" w:eastAsia="Times New Roman" w:hAnsi="Times New Roman" w:cs="Times New Roman"/>
          <w:color w:val="000000"/>
          <w:sz w:val="24"/>
          <w:szCs w:val="24"/>
        </w:rPr>
      </w:pPr>
      <w:r w:rsidRPr="00BF7726">
        <w:rPr>
          <w:rFonts w:ascii="Times New Roman" w:eastAsia="Times New Roman" w:hAnsi="Times New Roman" w:cs="Times New Roman"/>
          <w:color w:val="000000"/>
          <w:sz w:val="24"/>
          <w:szCs w:val="24"/>
        </w:rPr>
        <w:t>Take note of my surroundings. Ensure the area behind me is appropriate for the video.</w:t>
      </w:r>
    </w:p>
    <w:p w:rsidR="00BF7726" w:rsidRPr="00BF7726" w:rsidRDefault="00BF7726" w:rsidP="00BF7726">
      <w:pPr>
        <w:numPr>
          <w:ilvl w:val="0"/>
          <w:numId w:val="16"/>
        </w:numPr>
        <w:spacing w:before="100" w:beforeAutospacing="1" w:after="100" w:afterAutospacing="1" w:line="480" w:lineRule="auto"/>
        <w:rPr>
          <w:rFonts w:ascii="Times New Roman" w:eastAsia="Times New Roman" w:hAnsi="Times New Roman" w:cs="Times New Roman"/>
          <w:color w:val="000000"/>
          <w:sz w:val="24"/>
          <w:szCs w:val="24"/>
        </w:rPr>
      </w:pPr>
      <w:r w:rsidRPr="00BF7726">
        <w:rPr>
          <w:rFonts w:ascii="Times New Roman" w:eastAsia="Times New Roman" w:hAnsi="Times New Roman" w:cs="Times New Roman"/>
          <w:color w:val="000000"/>
          <w:sz w:val="24"/>
          <w:szCs w:val="24"/>
        </w:rPr>
        <w:t>Be sure to seek out an area that is quiet with no interruptions or distractions.</w:t>
      </w:r>
    </w:p>
    <w:p w:rsidR="00BF7726" w:rsidRPr="00BF7726" w:rsidRDefault="00BF7726" w:rsidP="00BF7726">
      <w:pPr>
        <w:numPr>
          <w:ilvl w:val="0"/>
          <w:numId w:val="17"/>
        </w:numPr>
        <w:spacing w:before="100" w:beforeAutospacing="1" w:after="100" w:afterAutospacing="1" w:line="480" w:lineRule="auto"/>
        <w:rPr>
          <w:rFonts w:ascii="Times New Roman" w:eastAsia="Times New Roman" w:hAnsi="Times New Roman" w:cs="Times New Roman"/>
          <w:color w:val="000000"/>
          <w:sz w:val="24"/>
          <w:szCs w:val="24"/>
        </w:rPr>
      </w:pPr>
      <w:r w:rsidRPr="00BF7726">
        <w:rPr>
          <w:rFonts w:ascii="Times New Roman" w:eastAsia="Times New Roman" w:hAnsi="Times New Roman" w:cs="Times New Roman"/>
          <w:color w:val="000000"/>
          <w:sz w:val="24"/>
          <w:szCs w:val="24"/>
        </w:rPr>
        <w:t>ensure that  features are deactivated such as mail, text or other notifications in the device that I am using</w:t>
      </w:r>
    </w:p>
    <w:p w:rsidR="00BF7726" w:rsidRPr="00BF7726" w:rsidRDefault="00BF7726" w:rsidP="00BF7726">
      <w:pPr>
        <w:spacing w:before="100" w:beforeAutospacing="1" w:after="100" w:afterAutospacing="1" w:line="480" w:lineRule="auto"/>
        <w:rPr>
          <w:rFonts w:ascii="Times New Roman" w:eastAsia="Times New Roman" w:hAnsi="Times New Roman" w:cs="Times New Roman"/>
          <w:b/>
          <w:bCs/>
          <w:color w:val="000000"/>
          <w:sz w:val="24"/>
          <w:szCs w:val="24"/>
        </w:rPr>
      </w:pPr>
      <w:r w:rsidRPr="00BF7726">
        <w:rPr>
          <w:rFonts w:ascii="Times New Roman" w:eastAsia="Times New Roman" w:hAnsi="Times New Roman" w:cs="Times New Roman"/>
          <w:b/>
          <w:bCs/>
          <w:color w:val="000000"/>
          <w:sz w:val="24"/>
          <w:szCs w:val="24"/>
        </w:rPr>
        <w:t>Action!</w:t>
      </w:r>
    </w:p>
    <w:p w:rsidR="00BF7726" w:rsidRPr="00BF7726" w:rsidRDefault="00BF7726" w:rsidP="00BF7726">
      <w:pPr>
        <w:numPr>
          <w:ilvl w:val="0"/>
          <w:numId w:val="18"/>
        </w:numPr>
        <w:spacing w:before="100" w:beforeAutospacing="1" w:after="100" w:afterAutospacing="1" w:line="480" w:lineRule="auto"/>
        <w:rPr>
          <w:rFonts w:ascii="Times New Roman" w:eastAsia="Times New Roman" w:hAnsi="Times New Roman" w:cs="Times New Roman"/>
          <w:color w:val="000000"/>
          <w:sz w:val="24"/>
          <w:szCs w:val="24"/>
        </w:rPr>
      </w:pPr>
      <w:r w:rsidRPr="00BF7726">
        <w:rPr>
          <w:rFonts w:ascii="Times New Roman" w:eastAsia="Times New Roman" w:hAnsi="Times New Roman" w:cs="Times New Roman"/>
          <w:color w:val="000000"/>
          <w:sz w:val="24"/>
          <w:szCs w:val="24"/>
        </w:rPr>
        <w:lastRenderedPageBreak/>
        <w:t>Post my resume, reminders of stories, notes about my experiences behind my laptop so I can quickly sneak a glance.</w:t>
      </w:r>
    </w:p>
    <w:p w:rsidR="00BF7726" w:rsidRPr="00BF7726" w:rsidRDefault="00BF7726" w:rsidP="00BF7726">
      <w:pPr>
        <w:numPr>
          <w:ilvl w:val="0"/>
          <w:numId w:val="18"/>
        </w:numPr>
        <w:spacing w:before="100" w:beforeAutospacing="1" w:after="100" w:afterAutospacing="1" w:line="480" w:lineRule="auto"/>
        <w:rPr>
          <w:rFonts w:ascii="Times New Roman" w:eastAsia="Times New Roman" w:hAnsi="Times New Roman" w:cs="Times New Roman"/>
          <w:color w:val="000000"/>
          <w:sz w:val="24"/>
          <w:szCs w:val="24"/>
        </w:rPr>
      </w:pPr>
      <w:r w:rsidRPr="00BF7726">
        <w:rPr>
          <w:rFonts w:ascii="Times New Roman" w:eastAsia="Times New Roman" w:hAnsi="Times New Roman" w:cs="Times New Roman"/>
          <w:color w:val="000000"/>
          <w:sz w:val="24"/>
          <w:szCs w:val="24"/>
        </w:rPr>
        <w:t>Take some time to think through three to five key things I want to get across in my video.</w:t>
      </w:r>
    </w:p>
    <w:p w:rsidR="00BF7726" w:rsidRPr="00BF7726" w:rsidRDefault="00BF7726" w:rsidP="00BF7726">
      <w:pPr>
        <w:numPr>
          <w:ilvl w:val="0"/>
          <w:numId w:val="18"/>
        </w:numPr>
        <w:spacing w:before="100" w:beforeAutospacing="1" w:after="100" w:afterAutospacing="1" w:line="480" w:lineRule="auto"/>
        <w:rPr>
          <w:rFonts w:ascii="Times New Roman" w:eastAsia="Times New Roman" w:hAnsi="Times New Roman" w:cs="Times New Roman"/>
          <w:color w:val="000000"/>
          <w:sz w:val="24"/>
          <w:szCs w:val="24"/>
        </w:rPr>
      </w:pPr>
      <w:r w:rsidRPr="00BF7726">
        <w:rPr>
          <w:rFonts w:ascii="Times New Roman" w:eastAsia="Times New Roman" w:hAnsi="Times New Roman" w:cs="Times New Roman"/>
          <w:color w:val="000000"/>
          <w:sz w:val="24"/>
          <w:szCs w:val="24"/>
        </w:rPr>
        <w:t>Finally, be myself! Video allows for a more personal experience!</w:t>
      </w:r>
    </w:p>
    <w:p w:rsidR="00BF7726" w:rsidRPr="00BF7726" w:rsidRDefault="000A5C0B" w:rsidP="00BF7726">
      <w:pPr>
        <w:spacing w:before="100" w:beforeAutospacing="1" w:after="100" w:afterAutospacing="1" w:line="48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Deloitte suggest that;</w:t>
      </w:r>
    </w:p>
    <w:p w:rsidR="00BF7726" w:rsidRPr="000A5C0B" w:rsidRDefault="00BF7726" w:rsidP="00BF7726">
      <w:pPr>
        <w:spacing w:before="100" w:beforeAutospacing="1" w:after="100" w:afterAutospacing="1" w:line="480" w:lineRule="auto"/>
        <w:rPr>
          <w:rFonts w:ascii="Times New Roman" w:eastAsia="Times New Roman" w:hAnsi="Times New Roman" w:cs="Times New Roman"/>
          <w:color w:val="000000"/>
          <w:sz w:val="24"/>
          <w:szCs w:val="24"/>
        </w:rPr>
      </w:pPr>
      <w:r w:rsidRPr="000A5C0B">
        <w:rPr>
          <w:rFonts w:ascii="Times New Roman" w:eastAsia="Times New Roman" w:hAnsi="Times New Roman" w:cs="Times New Roman"/>
          <w:color w:val="000000"/>
          <w:sz w:val="24"/>
          <w:szCs w:val="24"/>
        </w:rPr>
        <w:t>If you have been successful in your application, you will receive an email linking you to our online interview scheduling system where you can choose your own date and time to meet with us.</w:t>
      </w:r>
    </w:p>
    <w:p w:rsidR="00BF7726" w:rsidRPr="000A5C0B" w:rsidRDefault="000A5C0B" w:rsidP="00BF7726">
      <w:pPr>
        <w:spacing w:before="100" w:beforeAutospacing="1" w:after="100" w:afterAutospacing="1" w:line="480" w:lineRule="auto"/>
        <w:rPr>
          <w:rFonts w:ascii="Times New Roman" w:eastAsia="Times New Roman" w:hAnsi="Times New Roman" w:cs="Times New Roman"/>
          <w:b/>
          <w:bCs/>
          <w:color w:val="000000"/>
          <w:sz w:val="24"/>
          <w:szCs w:val="24"/>
        </w:rPr>
      </w:pPr>
      <w:r w:rsidRPr="000A5C0B">
        <w:rPr>
          <w:rFonts w:ascii="Times New Roman" w:eastAsia="Times New Roman" w:hAnsi="Times New Roman" w:cs="Times New Roman"/>
          <w:b/>
          <w:bCs/>
          <w:color w:val="000000"/>
          <w:sz w:val="24"/>
          <w:szCs w:val="24"/>
        </w:rPr>
        <w:t>What they</w:t>
      </w:r>
      <w:r w:rsidR="00BF7726" w:rsidRPr="000A5C0B">
        <w:rPr>
          <w:rFonts w:ascii="Times New Roman" w:eastAsia="Times New Roman" w:hAnsi="Times New Roman" w:cs="Times New Roman"/>
          <w:b/>
          <w:bCs/>
          <w:color w:val="000000"/>
          <w:sz w:val="24"/>
          <w:szCs w:val="24"/>
        </w:rPr>
        <w:t xml:space="preserve"> look for</w:t>
      </w:r>
      <w:r>
        <w:rPr>
          <w:rFonts w:ascii="Times New Roman" w:eastAsia="Times New Roman" w:hAnsi="Times New Roman" w:cs="Times New Roman"/>
          <w:b/>
          <w:bCs/>
          <w:color w:val="000000"/>
          <w:sz w:val="24"/>
          <w:szCs w:val="24"/>
        </w:rPr>
        <w:t xml:space="preserve">. </w:t>
      </w:r>
    </w:p>
    <w:p w:rsidR="00BF7726" w:rsidRPr="000A5C0B" w:rsidRDefault="00BF7726" w:rsidP="00BF7726">
      <w:pPr>
        <w:spacing w:before="100" w:beforeAutospacing="1" w:after="100" w:afterAutospacing="1" w:line="480" w:lineRule="auto"/>
        <w:rPr>
          <w:rFonts w:ascii="Times New Roman" w:eastAsia="Times New Roman" w:hAnsi="Times New Roman" w:cs="Times New Roman"/>
          <w:color w:val="000000"/>
          <w:sz w:val="24"/>
          <w:szCs w:val="24"/>
        </w:rPr>
      </w:pPr>
      <w:r w:rsidRPr="000A5C0B">
        <w:rPr>
          <w:rFonts w:ascii="Times New Roman" w:eastAsia="Times New Roman" w:hAnsi="Times New Roman" w:cs="Times New Roman"/>
          <w:color w:val="000000"/>
          <w:sz w:val="24"/>
          <w:szCs w:val="24"/>
        </w:rPr>
        <w:t xml:space="preserve">Applications are encouraged from all academic disciplines, including accounting, business, law, science, technology, engineering, </w:t>
      </w:r>
      <w:r w:rsidR="000A5C0B" w:rsidRPr="000A5C0B">
        <w:rPr>
          <w:rFonts w:ascii="Times New Roman" w:eastAsia="Times New Roman" w:hAnsi="Times New Roman" w:cs="Times New Roman"/>
          <w:color w:val="000000"/>
          <w:sz w:val="24"/>
          <w:szCs w:val="24"/>
        </w:rPr>
        <w:t>math’s</w:t>
      </w:r>
      <w:r w:rsidRPr="000A5C0B">
        <w:rPr>
          <w:rFonts w:ascii="Times New Roman" w:eastAsia="Times New Roman" w:hAnsi="Times New Roman" w:cs="Times New Roman"/>
          <w:color w:val="000000"/>
          <w:sz w:val="24"/>
          <w:szCs w:val="24"/>
        </w:rPr>
        <w:t>, amongst others. Other requirements include:</w:t>
      </w:r>
    </w:p>
    <w:p w:rsidR="00BF7726" w:rsidRPr="000A5C0B" w:rsidRDefault="00BF7726" w:rsidP="00BF7726">
      <w:pPr>
        <w:numPr>
          <w:ilvl w:val="0"/>
          <w:numId w:val="19"/>
        </w:numPr>
        <w:spacing w:before="100" w:beforeAutospacing="1" w:after="100" w:afterAutospacing="1" w:line="480" w:lineRule="auto"/>
        <w:rPr>
          <w:rFonts w:ascii="Times New Roman" w:eastAsia="Times New Roman" w:hAnsi="Times New Roman" w:cs="Times New Roman"/>
          <w:color w:val="000000"/>
          <w:sz w:val="24"/>
          <w:szCs w:val="24"/>
        </w:rPr>
      </w:pPr>
      <w:r w:rsidRPr="000A5C0B">
        <w:rPr>
          <w:rFonts w:ascii="Times New Roman" w:eastAsia="Times New Roman" w:hAnsi="Times New Roman" w:cs="Times New Roman"/>
          <w:color w:val="000000"/>
          <w:sz w:val="24"/>
          <w:szCs w:val="24"/>
        </w:rPr>
        <w:t xml:space="preserve">Achieved or on target for a 2.1 </w:t>
      </w:r>
      <w:r w:rsidR="000A5C0B" w:rsidRPr="000A5C0B">
        <w:rPr>
          <w:rFonts w:ascii="Times New Roman" w:eastAsia="Times New Roman" w:hAnsi="Times New Roman" w:cs="Times New Roman"/>
          <w:color w:val="000000"/>
          <w:sz w:val="24"/>
          <w:szCs w:val="24"/>
        </w:rPr>
        <w:t>honors</w:t>
      </w:r>
      <w:r w:rsidRPr="000A5C0B">
        <w:rPr>
          <w:rFonts w:ascii="Times New Roman" w:eastAsia="Times New Roman" w:hAnsi="Times New Roman" w:cs="Times New Roman"/>
          <w:color w:val="000000"/>
          <w:sz w:val="24"/>
          <w:szCs w:val="24"/>
        </w:rPr>
        <w:t xml:space="preserve"> degree or higher</w:t>
      </w:r>
    </w:p>
    <w:p w:rsidR="00BF7726" w:rsidRPr="000A5C0B" w:rsidRDefault="00BF7726" w:rsidP="00BF7726">
      <w:pPr>
        <w:numPr>
          <w:ilvl w:val="0"/>
          <w:numId w:val="19"/>
        </w:numPr>
        <w:spacing w:before="100" w:beforeAutospacing="1" w:after="100" w:afterAutospacing="1" w:line="480" w:lineRule="auto"/>
        <w:rPr>
          <w:rFonts w:ascii="Times New Roman" w:eastAsia="Times New Roman" w:hAnsi="Times New Roman" w:cs="Times New Roman"/>
          <w:color w:val="000000"/>
          <w:sz w:val="24"/>
          <w:szCs w:val="24"/>
        </w:rPr>
      </w:pPr>
      <w:r w:rsidRPr="000A5C0B">
        <w:rPr>
          <w:rFonts w:ascii="Times New Roman" w:eastAsia="Times New Roman" w:hAnsi="Times New Roman" w:cs="Times New Roman"/>
          <w:color w:val="000000"/>
          <w:sz w:val="24"/>
          <w:szCs w:val="24"/>
        </w:rPr>
        <w:t>A high level of self-motivation and commitment</w:t>
      </w:r>
    </w:p>
    <w:p w:rsidR="00BF7726" w:rsidRPr="000A5C0B" w:rsidRDefault="00BF7726" w:rsidP="00BF7726">
      <w:pPr>
        <w:numPr>
          <w:ilvl w:val="0"/>
          <w:numId w:val="19"/>
        </w:numPr>
        <w:spacing w:before="100" w:beforeAutospacing="1" w:after="100" w:afterAutospacing="1" w:line="480" w:lineRule="auto"/>
        <w:rPr>
          <w:rFonts w:ascii="Times New Roman" w:eastAsia="Times New Roman" w:hAnsi="Times New Roman" w:cs="Times New Roman"/>
          <w:color w:val="000000"/>
          <w:sz w:val="24"/>
          <w:szCs w:val="24"/>
        </w:rPr>
      </w:pPr>
      <w:r w:rsidRPr="000A5C0B">
        <w:rPr>
          <w:rFonts w:ascii="Times New Roman" w:eastAsia="Times New Roman" w:hAnsi="Times New Roman" w:cs="Times New Roman"/>
          <w:color w:val="000000"/>
          <w:sz w:val="24"/>
          <w:szCs w:val="24"/>
        </w:rPr>
        <w:t xml:space="preserve">The ability to </w:t>
      </w:r>
      <w:r w:rsidR="000A5C0B" w:rsidRPr="000A5C0B">
        <w:rPr>
          <w:rFonts w:ascii="Times New Roman" w:eastAsia="Times New Roman" w:hAnsi="Times New Roman" w:cs="Times New Roman"/>
          <w:color w:val="000000"/>
          <w:sz w:val="24"/>
          <w:szCs w:val="24"/>
        </w:rPr>
        <w:t>analyses</w:t>
      </w:r>
      <w:r w:rsidRPr="000A5C0B">
        <w:rPr>
          <w:rFonts w:ascii="Times New Roman" w:eastAsia="Times New Roman" w:hAnsi="Times New Roman" w:cs="Times New Roman"/>
          <w:color w:val="000000"/>
          <w:sz w:val="24"/>
          <w:szCs w:val="24"/>
        </w:rPr>
        <w:t xml:space="preserve"> and work through complex problems</w:t>
      </w:r>
    </w:p>
    <w:p w:rsidR="00BF7726" w:rsidRPr="000A5C0B" w:rsidRDefault="00BF7726" w:rsidP="00BF7726">
      <w:pPr>
        <w:numPr>
          <w:ilvl w:val="0"/>
          <w:numId w:val="19"/>
        </w:numPr>
        <w:spacing w:before="100" w:beforeAutospacing="1" w:after="100" w:afterAutospacing="1" w:line="480" w:lineRule="auto"/>
        <w:rPr>
          <w:rFonts w:ascii="Times New Roman" w:eastAsia="Times New Roman" w:hAnsi="Times New Roman" w:cs="Times New Roman"/>
          <w:color w:val="000000"/>
          <w:sz w:val="24"/>
          <w:szCs w:val="24"/>
        </w:rPr>
      </w:pPr>
      <w:r w:rsidRPr="000A5C0B">
        <w:rPr>
          <w:rFonts w:ascii="Times New Roman" w:eastAsia="Times New Roman" w:hAnsi="Times New Roman" w:cs="Times New Roman"/>
          <w:color w:val="000000"/>
          <w:sz w:val="24"/>
          <w:szCs w:val="24"/>
        </w:rPr>
        <w:t>Flexibility, resilience and intellectual curiosity</w:t>
      </w:r>
    </w:p>
    <w:p w:rsidR="00BF7726" w:rsidRPr="000A5C0B" w:rsidRDefault="00BF7726" w:rsidP="00BF7726">
      <w:pPr>
        <w:numPr>
          <w:ilvl w:val="0"/>
          <w:numId w:val="19"/>
        </w:numPr>
        <w:spacing w:before="100" w:beforeAutospacing="1" w:after="100" w:afterAutospacing="1" w:line="480" w:lineRule="auto"/>
        <w:rPr>
          <w:rFonts w:ascii="Times New Roman" w:eastAsia="Times New Roman" w:hAnsi="Times New Roman" w:cs="Times New Roman"/>
          <w:color w:val="000000"/>
          <w:sz w:val="24"/>
          <w:szCs w:val="24"/>
        </w:rPr>
      </w:pPr>
      <w:r w:rsidRPr="000A5C0B">
        <w:rPr>
          <w:rFonts w:ascii="Times New Roman" w:eastAsia="Times New Roman" w:hAnsi="Times New Roman" w:cs="Times New Roman"/>
          <w:color w:val="000000"/>
          <w:sz w:val="24"/>
          <w:szCs w:val="24"/>
        </w:rPr>
        <w:t>A proactive approach to work</w:t>
      </w:r>
    </w:p>
    <w:p w:rsidR="00BF7726" w:rsidRPr="000A5C0B" w:rsidRDefault="00BF7726" w:rsidP="00BF7726">
      <w:pPr>
        <w:numPr>
          <w:ilvl w:val="0"/>
          <w:numId w:val="19"/>
        </w:numPr>
        <w:spacing w:before="100" w:beforeAutospacing="1" w:after="100" w:afterAutospacing="1" w:line="480" w:lineRule="auto"/>
        <w:rPr>
          <w:rFonts w:ascii="Times New Roman" w:eastAsia="Times New Roman" w:hAnsi="Times New Roman" w:cs="Times New Roman"/>
          <w:color w:val="000000"/>
          <w:sz w:val="24"/>
          <w:szCs w:val="24"/>
        </w:rPr>
      </w:pPr>
      <w:r w:rsidRPr="000A5C0B">
        <w:rPr>
          <w:rFonts w:ascii="Times New Roman" w:eastAsia="Times New Roman" w:hAnsi="Times New Roman" w:cs="Times New Roman"/>
          <w:color w:val="000000"/>
          <w:sz w:val="24"/>
          <w:szCs w:val="24"/>
        </w:rPr>
        <w:t>Ability to collaborate and work well within a team environment</w:t>
      </w:r>
    </w:p>
    <w:p w:rsidR="00BF7726" w:rsidRPr="000A5C0B" w:rsidRDefault="00BF7726" w:rsidP="00BF7726">
      <w:pPr>
        <w:numPr>
          <w:ilvl w:val="0"/>
          <w:numId w:val="19"/>
        </w:numPr>
        <w:spacing w:before="100" w:beforeAutospacing="1" w:after="100" w:afterAutospacing="1" w:line="480" w:lineRule="auto"/>
        <w:rPr>
          <w:rFonts w:ascii="Times New Roman" w:eastAsia="Times New Roman" w:hAnsi="Times New Roman" w:cs="Times New Roman"/>
          <w:color w:val="000000"/>
          <w:sz w:val="24"/>
          <w:szCs w:val="24"/>
        </w:rPr>
      </w:pPr>
      <w:r w:rsidRPr="000A5C0B">
        <w:rPr>
          <w:rFonts w:ascii="Times New Roman" w:eastAsia="Times New Roman" w:hAnsi="Times New Roman" w:cs="Times New Roman"/>
          <w:color w:val="000000"/>
          <w:sz w:val="24"/>
          <w:szCs w:val="24"/>
        </w:rPr>
        <w:t>The ability to learn quickly</w:t>
      </w:r>
    </w:p>
    <w:p w:rsidR="00BF7726" w:rsidRPr="000A5C0B" w:rsidRDefault="00BF7726" w:rsidP="00BF7726">
      <w:pPr>
        <w:numPr>
          <w:ilvl w:val="0"/>
          <w:numId w:val="19"/>
        </w:numPr>
        <w:spacing w:before="100" w:beforeAutospacing="1" w:after="100" w:afterAutospacing="1" w:line="480" w:lineRule="auto"/>
        <w:rPr>
          <w:rFonts w:ascii="Times New Roman" w:eastAsia="Times New Roman" w:hAnsi="Times New Roman" w:cs="Times New Roman"/>
          <w:color w:val="000000"/>
          <w:sz w:val="24"/>
          <w:szCs w:val="24"/>
        </w:rPr>
      </w:pPr>
      <w:r w:rsidRPr="000A5C0B">
        <w:rPr>
          <w:rFonts w:ascii="Times New Roman" w:eastAsia="Times New Roman" w:hAnsi="Times New Roman" w:cs="Times New Roman"/>
          <w:color w:val="000000"/>
          <w:sz w:val="24"/>
          <w:szCs w:val="24"/>
        </w:rPr>
        <w:t>Demonstrated leadership, creative problem solving and strong verbal and written communication skills</w:t>
      </w:r>
    </w:p>
    <w:p w:rsidR="000A5C0B" w:rsidRDefault="00BF7726" w:rsidP="00B83FEA">
      <w:pPr>
        <w:numPr>
          <w:ilvl w:val="0"/>
          <w:numId w:val="19"/>
        </w:numPr>
        <w:spacing w:before="100" w:beforeAutospacing="1" w:after="100" w:afterAutospacing="1" w:line="480" w:lineRule="auto"/>
        <w:rPr>
          <w:rFonts w:ascii="Times New Roman" w:eastAsia="Times New Roman" w:hAnsi="Times New Roman" w:cs="Times New Roman"/>
          <w:color w:val="000000"/>
          <w:sz w:val="24"/>
          <w:szCs w:val="24"/>
        </w:rPr>
      </w:pPr>
      <w:r w:rsidRPr="000A5C0B">
        <w:rPr>
          <w:rFonts w:ascii="Times New Roman" w:eastAsia="Times New Roman" w:hAnsi="Times New Roman" w:cs="Times New Roman"/>
          <w:color w:val="000000"/>
          <w:sz w:val="24"/>
          <w:szCs w:val="24"/>
        </w:rPr>
        <w:t xml:space="preserve">Ability to </w:t>
      </w:r>
      <w:r w:rsidR="000A5C0B" w:rsidRPr="000A5C0B">
        <w:rPr>
          <w:rFonts w:ascii="Times New Roman" w:eastAsia="Times New Roman" w:hAnsi="Times New Roman" w:cs="Times New Roman"/>
          <w:color w:val="000000"/>
          <w:sz w:val="24"/>
          <w:szCs w:val="24"/>
        </w:rPr>
        <w:t>prioritize</w:t>
      </w:r>
      <w:r w:rsidRPr="000A5C0B">
        <w:rPr>
          <w:rFonts w:ascii="Times New Roman" w:eastAsia="Times New Roman" w:hAnsi="Times New Roman" w:cs="Times New Roman"/>
          <w:color w:val="000000"/>
          <w:sz w:val="24"/>
          <w:szCs w:val="24"/>
        </w:rPr>
        <w:t xml:space="preserve"> </w:t>
      </w:r>
      <w:r w:rsidR="000A5C0B" w:rsidRPr="000A5C0B">
        <w:rPr>
          <w:rFonts w:ascii="Times New Roman" w:eastAsia="Times New Roman" w:hAnsi="Times New Roman" w:cs="Times New Roman"/>
          <w:color w:val="000000"/>
          <w:sz w:val="24"/>
          <w:szCs w:val="24"/>
        </w:rPr>
        <w:t>tasks;</w:t>
      </w:r>
      <w:r w:rsidRPr="000A5C0B">
        <w:rPr>
          <w:rFonts w:ascii="Times New Roman" w:eastAsia="Times New Roman" w:hAnsi="Times New Roman" w:cs="Times New Roman"/>
          <w:color w:val="000000"/>
          <w:sz w:val="24"/>
          <w:szCs w:val="24"/>
        </w:rPr>
        <w:t xml:space="preserve"> work on</w:t>
      </w:r>
      <w:r w:rsidR="000A5C0B">
        <w:rPr>
          <w:rFonts w:ascii="Times New Roman" w:eastAsia="Times New Roman" w:hAnsi="Times New Roman" w:cs="Times New Roman"/>
          <w:color w:val="000000"/>
          <w:sz w:val="24"/>
          <w:szCs w:val="24"/>
        </w:rPr>
        <w:t xml:space="preserve"> multiple assignments, and management.</w:t>
      </w:r>
    </w:p>
    <w:p w:rsidR="000A5C0B" w:rsidRDefault="000A5C0B" w:rsidP="000A5C0B">
      <w:pPr>
        <w:spacing w:before="100" w:beforeAutospacing="1" w:after="100" w:afterAutospacing="1" w:line="48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Deloitte is a committed organization aimed at helping everyone get a job while taking care of what they can do best to provide the best services ever.</w:t>
      </w:r>
    </w:p>
    <w:p w:rsidR="000A5C0B" w:rsidRDefault="000A5C0B" w:rsidP="000A5C0B">
      <w:pPr>
        <w:spacing w:before="100" w:beforeAutospacing="1" w:after="100" w:afterAutospacing="1" w:line="480" w:lineRule="auto"/>
        <w:ind w:left="720"/>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w:t>
      </w:r>
      <w:r w:rsidRPr="000A5C0B">
        <w:rPr>
          <w:rFonts w:ascii="Times New Roman" w:eastAsia="Times New Roman" w:hAnsi="Times New Roman" w:cs="Times New Roman"/>
          <w:b/>
          <w:color w:val="000000"/>
          <w:sz w:val="24"/>
          <w:szCs w:val="24"/>
        </w:rPr>
        <w:t>Conclusion</w:t>
      </w:r>
      <w:r>
        <w:rPr>
          <w:rFonts w:ascii="Times New Roman" w:eastAsia="Times New Roman" w:hAnsi="Times New Roman" w:cs="Times New Roman"/>
          <w:b/>
          <w:color w:val="000000"/>
          <w:sz w:val="24"/>
          <w:szCs w:val="24"/>
        </w:rPr>
        <w:t>.</w:t>
      </w:r>
    </w:p>
    <w:p w:rsidR="000A5C0B" w:rsidRPr="000A5C0B" w:rsidRDefault="00BE76D9" w:rsidP="000A5C0B">
      <w:pPr>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 xml:space="preserve">Deloitte </w:t>
      </w:r>
      <w:r w:rsidRPr="000A5C0B">
        <w:rPr>
          <w:rFonts w:ascii="Times New Roman" w:eastAsia="Times New Roman" w:hAnsi="Times New Roman" w:cs="Times New Roman"/>
          <w:color w:val="000000"/>
          <w:sz w:val="24"/>
          <w:szCs w:val="24"/>
        </w:rPr>
        <w:t>Consulting</w:t>
      </w:r>
      <w:r w:rsidR="000A5C0B" w:rsidRPr="000A5C0B">
        <w:rPr>
          <w:rFonts w:ascii="Times New Roman" w:eastAsia="Times New Roman" w:hAnsi="Times New Roman" w:cs="Times New Roman"/>
          <w:color w:val="000000"/>
          <w:sz w:val="24"/>
          <w:szCs w:val="24"/>
        </w:rPr>
        <w:t xml:space="preserve"> is one of the world's largest consulting firms, with 12,000 consultants serving more than one-third of the Fortune Global 500 in more than 30 countries. A powerful firm incorporates all types of services in its business from research through implementation.</w:t>
      </w:r>
      <w:r>
        <w:rPr>
          <w:rFonts w:ascii="Times New Roman" w:eastAsia="Times New Roman" w:hAnsi="Times New Roman" w:cs="Times New Roman"/>
          <w:color w:val="000000"/>
          <w:sz w:val="24"/>
          <w:szCs w:val="24"/>
        </w:rPr>
        <w:t xml:space="preserve"> It still stands firm up to date.</w:t>
      </w:r>
    </w:p>
    <w:p w:rsidR="00607A6F" w:rsidRPr="00B83FEA" w:rsidRDefault="000A5C0B" w:rsidP="00B83FE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607A6F" w:rsidRPr="00B83FEA" w:rsidSect="00174CB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405D" w:rsidRDefault="002B405D" w:rsidP="00B308A2">
      <w:pPr>
        <w:spacing w:after="0" w:line="240" w:lineRule="auto"/>
      </w:pPr>
      <w:r>
        <w:separator/>
      </w:r>
    </w:p>
  </w:endnote>
  <w:endnote w:type="continuationSeparator" w:id="0">
    <w:p w:rsidR="002B405D" w:rsidRDefault="002B405D" w:rsidP="00B30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405D" w:rsidRDefault="002B405D" w:rsidP="00B308A2">
      <w:pPr>
        <w:spacing w:after="0" w:line="240" w:lineRule="auto"/>
      </w:pPr>
      <w:r>
        <w:separator/>
      </w:r>
    </w:p>
  </w:footnote>
  <w:footnote w:type="continuationSeparator" w:id="0">
    <w:p w:rsidR="002B405D" w:rsidRDefault="002B405D" w:rsidP="00B308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C6A" w:rsidRDefault="00FB0C6A">
    <w:pPr>
      <w:pStyle w:val="Header"/>
    </w:pPr>
    <w:r>
      <w:t>Report about Deloitte-recruitment process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C6A" w:rsidRPr="00174CB8" w:rsidRDefault="00FB0C6A">
    <w:pPr>
      <w:pStyle w:val="Header"/>
      <w:rPr>
        <w:rFonts w:ascii="Times New Roman" w:hAnsi="Times New Roman" w:cs="Times New Roman"/>
        <w:sz w:val="24"/>
        <w:szCs w:val="24"/>
      </w:rPr>
    </w:pPr>
    <w:r w:rsidRPr="00174CB8">
      <w:rPr>
        <w:rFonts w:ascii="Times New Roman" w:hAnsi="Times New Roman" w:cs="Times New Roman"/>
        <w:sz w:val="24"/>
        <w:szCs w:val="24"/>
      </w:rPr>
      <w:t xml:space="preserve">Running </w:t>
    </w:r>
    <w:r>
      <w:rPr>
        <w:rFonts w:ascii="Times New Roman" w:hAnsi="Times New Roman" w:cs="Times New Roman"/>
        <w:sz w:val="24"/>
        <w:szCs w:val="24"/>
      </w:rPr>
      <w:t>Head; R</w:t>
    </w:r>
    <w:r w:rsidRPr="00174CB8">
      <w:rPr>
        <w:rFonts w:ascii="Times New Roman" w:hAnsi="Times New Roman" w:cs="Times New Roman"/>
        <w:sz w:val="24"/>
        <w:szCs w:val="24"/>
      </w:rPr>
      <w:t>eport about Deloitte-recruitment process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2F55"/>
    <w:multiLevelType w:val="multilevel"/>
    <w:tmpl w:val="126E6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9484D"/>
    <w:multiLevelType w:val="multilevel"/>
    <w:tmpl w:val="D98C4B6A"/>
    <w:lvl w:ilvl="0">
      <w:start w:val="1"/>
      <w:numFmt w:val="bullet"/>
      <w:lvlText w:val=""/>
      <w:lvlJc w:val="left"/>
      <w:pPr>
        <w:tabs>
          <w:tab w:val="num" w:pos="630"/>
        </w:tabs>
        <w:ind w:left="63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610929"/>
    <w:multiLevelType w:val="multilevel"/>
    <w:tmpl w:val="19761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017A12"/>
    <w:multiLevelType w:val="multilevel"/>
    <w:tmpl w:val="C3461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A539E"/>
    <w:multiLevelType w:val="hybridMultilevel"/>
    <w:tmpl w:val="0FFEFF80"/>
    <w:lvl w:ilvl="0" w:tplc="927AF2FA">
      <w:start w:val="1"/>
      <w:numFmt w:val="lowerLetter"/>
      <w:lvlText w:val="%1."/>
      <w:lvlJc w:val="left"/>
      <w:pPr>
        <w:ind w:left="2130" w:hanging="360"/>
      </w:pPr>
      <w:rPr>
        <w:rFonts w:hint="default"/>
      </w:rPr>
    </w:lvl>
    <w:lvl w:ilvl="1" w:tplc="04090019" w:tentative="1">
      <w:start w:val="1"/>
      <w:numFmt w:val="lowerLetter"/>
      <w:lvlText w:val="%2."/>
      <w:lvlJc w:val="left"/>
      <w:pPr>
        <w:ind w:left="2850" w:hanging="360"/>
      </w:pPr>
    </w:lvl>
    <w:lvl w:ilvl="2" w:tplc="0409001B" w:tentative="1">
      <w:start w:val="1"/>
      <w:numFmt w:val="lowerRoman"/>
      <w:lvlText w:val="%3."/>
      <w:lvlJc w:val="right"/>
      <w:pPr>
        <w:ind w:left="3570" w:hanging="180"/>
      </w:pPr>
    </w:lvl>
    <w:lvl w:ilvl="3" w:tplc="0409000F" w:tentative="1">
      <w:start w:val="1"/>
      <w:numFmt w:val="decimal"/>
      <w:lvlText w:val="%4."/>
      <w:lvlJc w:val="left"/>
      <w:pPr>
        <w:ind w:left="4290" w:hanging="360"/>
      </w:pPr>
    </w:lvl>
    <w:lvl w:ilvl="4" w:tplc="04090019" w:tentative="1">
      <w:start w:val="1"/>
      <w:numFmt w:val="lowerLetter"/>
      <w:lvlText w:val="%5."/>
      <w:lvlJc w:val="left"/>
      <w:pPr>
        <w:ind w:left="5010" w:hanging="360"/>
      </w:pPr>
    </w:lvl>
    <w:lvl w:ilvl="5" w:tplc="0409001B" w:tentative="1">
      <w:start w:val="1"/>
      <w:numFmt w:val="lowerRoman"/>
      <w:lvlText w:val="%6."/>
      <w:lvlJc w:val="right"/>
      <w:pPr>
        <w:ind w:left="5730" w:hanging="180"/>
      </w:pPr>
    </w:lvl>
    <w:lvl w:ilvl="6" w:tplc="0409000F" w:tentative="1">
      <w:start w:val="1"/>
      <w:numFmt w:val="decimal"/>
      <w:lvlText w:val="%7."/>
      <w:lvlJc w:val="left"/>
      <w:pPr>
        <w:ind w:left="6450" w:hanging="360"/>
      </w:pPr>
    </w:lvl>
    <w:lvl w:ilvl="7" w:tplc="04090019" w:tentative="1">
      <w:start w:val="1"/>
      <w:numFmt w:val="lowerLetter"/>
      <w:lvlText w:val="%8."/>
      <w:lvlJc w:val="left"/>
      <w:pPr>
        <w:ind w:left="7170" w:hanging="360"/>
      </w:pPr>
    </w:lvl>
    <w:lvl w:ilvl="8" w:tplc="0409001B" w:tentative="1">
      <w:start w:val="1"/>
      <w:numFmt w:val="lowerRoman"/>
      <w:lvlText w:val="%9."/>
      <w:lvlJc w:val="right"/>
      <w:pPr>
        <w:ind w:left="7890" w:hanging="180"/>
      </w:pPr>
    </w:lvl>
  </w:abstractNum>
  <w:abstractNum w:abstractNumId="5" w15:restartNumberingAfterBreak="0">
    <w:nsid w:val="1C9C50FD"/>
    <w:multiLevelType w:val="hybridMultilevel"/>
    <w:tmpl w:val="BB125280"/>
    <w:lvl w:ilvl="0" w:tplc="136A247A">
      <w:start w:val="1"/>
      <w:numFmt w:val="upperLetter"/>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6" w15:restartNumberingAfterBreak="0">
    <w:nsid w:val="22B07AEC"/>
    <w:multiLevelType w:val="hybridMultilevel"/>
    <w:tmpl w:val="78CE16A6"/>
    <w:lvl w:ilvl="0" w:tplc="DF6236D8">
      <w:start w:val="2"/>
      <w:numFmt w:val="lowerLetter"/>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 w15:restartNumberingAfterBreak="0">
    <w:nsid w:val="26106ECD"/>
    <w:multiLevelType w:val="multilevel"/>
    <w:tmpl w:val="00480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433668"/>
    <w:multiLevelType w:val="multilevel"/>
    <w:tmpl w:val="E3FE3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6D23C7"/>
    <w:multiLevelType w:val="multilevel"/>
    <w:tmpl w:val="65E47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0C1341"/>
    <w:multiLevelType w:val="hybridMultilevel"/>
    <w:tmpl w:val="B84A88AE"/>
    <w:lvl w:ilvl="0" w:tplc="8C54E278">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1" w15:restartNumberingAfterBreak="0">
    <w:nsid w:val="4DA325C4"/>
    <w:multiLevelType w:val="hybridMultilevel"/>
    <w:tmpl w:val="1C5099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7A26B5"/>
    <w:multiLevelType w:val="hybridMultilevel"/>
    <w:tmpl w:val="1ED89146"/>
    <w:lvl w:ilvl="0" w:tplc="F1B07886">
      <w:start w:val="1"/>
      <w:numFmt w:val="upperLetter"/>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15:restartNumberingAfterBreak="0">
    <w:nsid w:val="58DA7435"/>
    <w:multiLevelType w:val="multilevel"/>
    <w:tmpl w:val="D8B6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A0684D"/>
    <w:multiLevelType w:val="hybridMultilevel"/>
    <w:tmpl w:val="15AA8398"/>
    <w:lvl w:ilvl="0" w:tplc="3F364CC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78F1B48"/>
    <w:multiLevelType w:val="hybridMultilevel"/>
    <w:tmpl w:val="7B0A9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3F26EB"/>
    <w:multiLevelType w:val="hybridMultilevel"/>
    <w:tmpl w:val="A1AAA41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4D44223"/>
    <w:multiLevelType w:val="hybridMultilevel"/>
    <w:tmpl w:val="0C626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EA23D6"/>
    <w:multiLevelType w:val="multilevel"/>
    <w:tmpl w:val="07C6B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12"/>
  </w:num>
  <w:num w:numId="4">
    <w:abstractNumId w:val="6"/>
  </w:num>
  <w:num w:numId="5">
    <w:abstractNumId w:val="17"/>
  </w:num>
  <w:num w:numId="6">
    <w:abstractNumId w:val="16"/>
  </w:num>
  <w:num w:numId="7">
    <w:abstractNumId w:val="14"/>
  </w:num>
  <w:num w:numId="8">
    <w:abstractNumId w:val="4"/>
  </w:num>
  <w:num w:numId="9">
    <w:abstractNumId w:val="11"/>
  </w:num>
  <w:num w:numId="10">
    <w:abstractNumId w:val="10"/>
  </w:num>
  <w:num w:numId="11">
    <w:abstractNumId w:val="15"/>
  </w:num>
  <w:num w:numId="12">
    <w:abstractNumId w:val="7"/>
  </w:num>
  <w:num w:numId="13">
    <w:abstractNumId w:val="2"/>
  </w:num>
  <w:num w:numId="14">
    <w:abstractNumId w:val="9"/>
  </w:num>
  <w:num w:numId="15">
    <w:abstractNumId w:val="3"/>
  </w:num>
  <w:num w:numId="16">
    <w:abstractNumId w:val="0"/>
  </w:num>
  <w:num w:numId="17">
    <w:abstractNumId w:val="8"/>
  </w:num>
  <w:num w:numId="18">
    <w:abstractNumId w:val="1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C62"/>
    <w:rsid w:val="000132EE"/>
    <w:rsid w:val="000A5C0B"/>
    <w:rsid w:val="000C2BF5"/>
    <w:rsid w:val="000F3648"/>
    <w:rsid w:val="0010170E"/>
    <w:rsid w:val="00112AC4"/>
    <w:rsid w:val="00174CB8"/>
    <w:rsid w:val="00190260"/>
    <w:rsid w:val="001C37CE"/>
    <w:rsid w:val="00201692"/>
    <w:rsid w:val="00215855"/>
    <w:rsid w:val="002B405D"/>
    <w:rsid w:val="0030788E"/>
    <w:rsid w:val="00332B5B"/>
    <w:rsid w:val="00394445"/>
    <w:rsid w:val="003C7B89"/>
    <w:rsid w:val="004854A8"/>
    <w:rsid w:val="005104E5"/>
    <w:rsid w:val="005E6948"/>
    <w:rsid w:val="005F0031"/>
    <w:rsid w:val="00607A6F"/>
    <w:rsid w:val="00625708"/>
    <w:rsid w:val="00627B44"/>
    <w:rsid w:val="006463FC"/>
    <w:rsid w:val="006C3AB7"/>
    <w:rsid w:val="006E28D3"/>
    <w:rsid w:val="0070070D"/>
    <w:rsid w:val="00763C62"/>
    <w:rsid w:val="00772109"/>
    <w:rsid w:val="0078072C"/>
    <w:rsid w:val="00790C9D"/>
    <w:rsid w:val="00804840"/>
    <w:rsid w:val="0084220C"/>
    <w:rsid w:val="00885BF7"/>
    <w:rsid w:val="0090358B"/>
    <w:rsid w:val="0095354A"/>
    <w:rsid w:val="009B25CF"/>
    <w:rsid w:val="00A4596D"/>
    <w:rsid w:val="00AD5467"/>
    <w:rsid w:val="00B308A2"/>
    <w:rsid w:val="00B52491"/>
    <w:rsid w:val="00B8007A"/>
    <w:rsid w:val="00B83FEA"/>
    <w:rsid w:val="00BB4145"/>
    <w:rsid w:val="00BC66E1"/>
    <w:rsid w:val="00BD48DD"/>
    <w:rsid w:val="00BE76D9"/>
    <w:rsid w:val="00BF7726"/>
    <w:rsid w:val="00C03B7F"/>
    <w:rsid w:val="00C470A8"/>
    <w:rsid w:val="00C677C9"/>
    <w:rsid w:val="00C91416"/>
    <w:rsid w:val="00C96AC7"/>
    <w:rsid w:val="00CB5913"/>
    <w:rsid w:val="00D5576C"/>
    <w:rsid w:val="00DA6C29"/>
    <w:rsid w:val="00DC2BB5"/>
    <w:rsid w:val="00DD683A"/>
    <w:rsid w:val="00DF5015"/>
    <w:rsid w:val="00E10272"/>
    <w:rsid w:val="00E15326"/>
    <w:rsid w:val="00E8488A"/>
    <w:rsid w:val="00EA22B1"/>
    <w:rsid w:val="00EC2014"/>
    <w:rsid w:val="00EF2FD2"/>
    <w:rsid w:val="00EF7F47"/>
    <w:rsid w:val="00F26395"/>
    <w:rsid w:val="00F653D9"/>
    <w:rsid w:val="00FB0C6A"/>
    <w:rsid w:val="00FB3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3FDA0"/>
  <w15:chartTrackingRefBased/>
  <w15:docId w15:val="{2A665B9B-8D4D-4872-BADA-4CA440F67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C62"/>
    <w:pPr>
      <w:ind w:left="720"/>
      <w:contextualSpacing/>
    </w:pPr>
  </w:style>
  <w:style w:type="paragraph" w:styleId="NormalWeb">
    <w:name w:val="Normal (Web)"/>
    <w:basedOn w:val="Normal"/>
    <w:uiPriority w:val="99"/>
    <w:unhideWhenUsed/>
    <w:rsid w:val="00763C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63C62"/>
    <w:rPr>
      <w:color w:val="0000FF"/>
      <w:u w:val="single"/>
    </w:rPr>
  </w:style>
  <w:style w:type="paragraph" w:styleId="Header">
    <w:name w:val="header"/>
    <w:basedOn w:val="Normal"/>
    <w:link w:val="HeaderChar"/>
    <w:uiPriority w:val="99"/>
    <w:unhideWhenUsed/>
    <w:rsid w:val="00B308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8A2"/>
  </w:style>
  <w:style w:type="paragraph" w:styleId="Footer">
    <w:name w:val="footer"/>
    <w:basedOn w:val="Normal"/>
    <w:link w:val="FooterChar"/>
    <w:uiPriority w:val="99"/>
    <w:unhideWhenUsed/>
    <w:rsid w:val="00B308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8A2"/>
  </w:style>
  <w:style w:type="character" w:styleId="FollowedHyperlink">
    <w:name w:val="FollowedHyperlink"/>
    <w:basedOn w:val="DefaultParagraphFont"/>
    <w:uiPriority w:val="99"/>
    <w:semiHidden/>
    <w:unhideWhenUsed/>
    <w:rsid w:val="00790C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06709">
      <w:bodyDiv w:val="1"/>
      <w:marLeft w:val="0"/>
      <w:marRight w:val="0"/>
      <w:marTop w:val="0"/>
      <w:marBottom w:val="0"/>
      <w:divBdr>
        <w:top w:val="none" w:sz="0" w:space="0" w:color="auto"/>
        <w:left w:val="none" w:sz="0" w:space="0" w:color="auto"/>
        <w:bottom w:val="none" w:sz="0" w:space="0" w:color="auto"/>
        <w:right w:val="none" w:sz="0" w:space="0" w:color="auto"/>
      </w:divBdr>
    </w:div>
    <w:div w:id="307322253">
      <w:bodyDiv w:val="1"/>
      <w:marLeft w:val="0"/>
      <w:marRight w:val="0"/>
      <w:marTop w:val="0"/>
      <w:marBottom w:val="0"/>
      <w:divBdr>
        <w:top w:val="none" w:sz="0" w:space="0" w:color="auto"/>
        <w:left w:val="none" w:sz="0" w:space="0" w:color="auto"/>
        <w:bottom w:val="none" w:sz="0" w:space="0" w:color="auto"/>
        <w:right w:val="none" w:sz="0" w:space="0" w:color="auto"/>
      </w:divBdr>
    </w:div>
    <w:div w:id="371275752">
      <w:bodyDiv w:val="1"/>
      <w:marLeft w:val="0"/>
      <w:marRight w:val="0"/>
      <w:marTop w:val="0"/>
      <w:marBottom w:val="0"/>
      <w:divBdr>
        <w:top w:val="none" w:sz="0" w:space="0" w:color="auto"/>
        <w:left w:val="none" w:sz="0" w:space="0" w:color="auto"/>
        <w:bottom w:val="none" w:sz="0" w:space="0" w:color="auto"/>
        <w:right w:val="none" w:sz="0" w:space="0" w:color="auto"/>
      </w:divBdr>
    </w:div>
    <w:div w:id="747576641">
      <w:bodyDiv w:val="1"/>
      <w:marLeft w:val="0"/>
      <w:marRight w:val="0"/>
      <w:marTop w:val="0"/>
      <w:marBottom w:val="0"/>
      <w:divBdr>
        <w:top w:val="none" w:sz="0" w:space="0" w:color="auto"/>
        <w:left w:val="none" w:sz="0" w:space="0" w:color="auto"/>
        <w:bottom w:val="none" w:sz="0" w:space="0" w:color="auto"/>
        <w:right w:val="none" w:sz="0" w:space="0" w:color="auto"/>
      </w:divBdr>
      <w:divsChild>
        <w:div w:id="1687098457">
          <w:marLeft w:val="0"/>
          <w:marRight w:val="0"/>
          <w:marTop w:val="0"/>
          <w:marBottom w:val="0"/>
          <w:divBdr>
            <w:top w:val="none" w:sz="0" w:space="0" w:color="auto"/>
            <w:left w:val="none" w:sz="0" w:space="0" w:color="auto"/>
            <w:bottom w:val="none" w:sz="0" w:space="0" w:color="auto"/>
            <w:right w:val="none" w:sz="0" w:space="0" w:color="auto"/>
          </w:divBdr>
          <w:divsChild>
            <w:div w:id="59771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178294">
      <w:bodyDiv w:val="1"/>
      <w:marLeft w:val="0"/>
      <w:marRight w:val="0"/>
      <w:marTop w:val="0"/>
      <w:marBottom w:val="0"/>
      <w:divBdr>
        <w:top w:val="none" w:sz="0" w:space="0" w:color="auto"/>
        <w:left w:val="none" w:sz="0" w:space="0" w:color="auto"/>
        <w:bottom w:val="none" w:sz="0" w:space="0" w:color="auto"/>
        <w:right w:val="none" w:sz="0" w:space="0" w:color="auto"/>
      </w:divBdr>
    </w:div>
    <w:div w:id="1081876744">
      <w:bodyDiv w:val="1"/>
      <w:marLeft w:val="0"/>
      <w:marRight w:val="0"/>
      <w:marTop w:val="0"/>
      <w:marBottom w:val="0"/>
      <w:divBdr>
        <w:top w:val="none" w:sz="0" w:space="0" w:color="auto"/>
        <w:left w:val="none" w:sz="0" w:space="0" w:color="auto"/>
        <w:bottom w:val="none" w:sz="0" w:space="0" w:color="auto"/>
        <w:right w:val="none" w:sz="0" w:space="0" w:color="auto"/>
      </w:divBdr>
    </w:div>
    <w:div w:id="1162045472">
      <w:bodyDiv w:val="1"/>
      <w:marLeft w:val="0"/>
      <w:marRight w:val="0"/>
      <w:marTop w:val="0"/>
      <w:marBottom w:val="0"/>
      <w:divBdr>
        <w:top w:val="none" w:sz="0" w:space="0" w:color="auto"/>
        <w:left w:val="none" w:sz="0" w:space="0" w:color="auto"/>
        <w:bottom w:val="none" w:sz="0" w:space="0" w:color="auto"/>
        <w:right w:val="none" w:sz="0" w:space="0" w:color="auto"/>
      </w:divBdr>
    </w:div>
    <w:div w:id="1320813361">
      <w:bodyDiv w:val="1"/>
      <w:marLeft w:val="0"/>
      <w:marRight w:val="0"/>
      <w:marTop w:val="0"/>
      <w:marBottom w:val="0"/>
      <w:divBdr>
        <w:top w:val="none" w:sz="0" w:space="0" w:color="auto"/>
        <w:left w:val="none" w:sz="0" w:space="0" w:color="auto"/>
        <w:bottom w:val="none" w:sz="0" w:space="0" w:color="auto"/>
        <w:right w:val="none" w:sz="0" w:space="0" w:color="auto"/>
      </w:divBdr>
    </w:div>
    <w:div w:id="1520045942">
      <w:bodyDiv w:val="1"/>
      <w:marLeft w:val="0"/>
      <w:marRight w:val="0"/>
      <w:marTop w:val="0"/>
      <w:marBottom w:val="0"/>
      <w:divBdr>
        <w:top w:val="none" w:sz="0" w:space="0" w:color="auto"/>
        <w:left w:val="none" w:sz="0" w:space="0" w:color="auto"/>
        <w:bottom w:val="none" w:sz="0" w:space="0" w:color="auto"/>
        <w:right w:val="none" w:sz="0" w:space="0" w:color="auto"/>
      </w:divBdr>
    </w:div>
    <w:div w:id="1742554992">
      <w:bodyDiv w:val="1"/>
      <w:marLeft w:val="0"/>
      <w:marRight w:val="0"/>
      <w:marTop w:val="0"/>
      <w:marBottom w:val="0"/>
      <w:divBdr>
        <w:top w:val="none" w:sz="0" w:space="0" w:color="auto"/>
        <w:left w:val="none" w:sz="0" w:space="0" w:color="auto"/>
        <w:bottom w:val="none" w:sz="0" w:space="0" w:color="auto"/>
        <w:right w:val="none" w:sz="0" w:space="0" w:color="auto"/>
      </w:divBdr>
      <w:divsChild>
        <w:div w:id="1290472131">
          <w:marLeft w:val="0"/>
          <w:marRight w:val="0"/>
          <w:marTop w:val="0"/>
          <w:marBottom w:val="0"/>
          <w:divBdr>
            <w:top w:val="none" w:sz="0" w:space="0" w:color="auto"/>
            <w:left w:val="none" w:sz="0" w:space="0" w:color="auto"/>
            <w:bottom w:val="none" w:sz="0" w:space="0" w:color="auto"/>
            <w:right w:val="none" w:sz="0" w:space="0" w:color="auto"/>
          </w:divBdr>
          <w:divsChild>
            <w:div w:id="413285172">
              <w:marLeft w:val="0"/>
              <w:marRight w:val="0"/>
              <w:marTop w:val="0"/>
              <w:marBottom w:val="0"/>
              <w:divBdr>
                <w:top w:val="none" w:sz="0" w:space="0" w:color="auto"/>
                <w:left w:val="none" w:sz="0" w:space="0" w:color="auto"/>
                <w:bottom w:val="none" w:sz="0" w:space="0" w:color="auto"/>
                <w:right w:val="none" w:sz="0" w:space="0" w:color="auto"/>
              </w:divBdr>
              <w:divsChild>
                <w:div w:id="139811396">
                  <w:marLeft w:val="0"/>
                  <w:marRight w:val="0"/>
                  <w:marTop w:val="0"/>
                  <w:marBottom w:val="0"/>
                  <w:divBdr>
                    <w:top w:val="none" w:sz="0" w:space="0" w:color="auto"/>
                    <w:left w:val="none" w:sz="0" w:space="0" w:color="auto"/>
                    <w:bottom w:val="none" w:sz="0" w:space="0" w:color="auto"/>
                    <w:right w:val="none" w:sz="0" w:space="0" w:color="auto"/>
                  </w:divBdr>
                  <w:divsChild>
                    <w:div w:id="51492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568001">
          <w:marLeft w:val="0"/>
          <w:marRight w:val="0"/>
          <w:marTop w:val="0"/>
          <w:marBottom w:val="0"/>
          <w:divBdr>
            <w:top w:val="none" w:sz="0" w:space="0" w:color="auto"/>
            <w:left w:val="none" w:sz="0" w:space="0" w:color="auto"/>
            <w:bottom w:val="none" w:sz="0" w:space="0" w:color="auto"/>
            <w:right w:val="none" w:sz="0" w:space="0" w:color="auto"/>
          </w:divBdr>
          <w:divsChild>
            <w:div w:id="1159610714">
              <w:marLeft w:val="0"/>
              <w:marRight w:val="0"/>
              <w:marTop w:val="0"/>
              <w:marBottom w:val="0"/>
              <w:divBdr>
                <w:top w:val="none" w:sz="0" w:space="0" w:color="auto"/>
                <w:left w:val="none" w:sz="0" w:space="0" w:color="auto"/>
                <w:bottom w:val="none" w:sz="0" w:space="0" w:color="auto"/>
                <w:right w:val="none" w:sz="0" w:space="0" w:color="auto"/>
              </w:divBdr>
              <w:divsChild>
                <w:div w:id="1306932456">
                  <w:marLeft w:val="0"/>
                  <w:marRight w:val="0"/>
                  <w:marTop w:val="0"/>
                  <w:marBottom w:val="0"/>
                  <w:divBdr>
                    <w:top w:val="none" w:sz="0" w:space="0" w:color="auto"/>
                    <w:left w:val="none" w:sz="0" w:space="0" w:color="auto"/>
                    <w:bottom w:val="none" w:sz="0" w:space="0" w:color="auto"/>
                    <w:right w:val="none" w:sz="0" w:space="0" w:color="auto"/>
                  </w:divBdr>
                  <w:divsChild>
                    <w:div w:id="167683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705369">
      <w:bodyDiv w:val="1"/>
      <w:marLeft w:val="0"/>
      <w:marRight w:val="0"/>
      <w:marTop w:val="0"/>
      <w:marBottom w:val="0"/>
      <w:divBdr>
        <w:top w:val="none" w:sz="0" w:space="0" w:color="auto"/>
        <w:left w:val="none" w:sz="0" w:space="0" w:color="auto"/>
        <w:bottom w:val="none" w:sz="0" w:space="0" w:color="auto"/>
        <w:right w:val="none" w:sz="0" w:space="0" w:color="auto"/>
      </w:divBdr>
    </w:div>
    <w:div w:id="1950315092">
      <w:bodyDiv w:val="1"/>
      <w:marLeft w:val="0"/>
      <w:marRight w:val="0"/>
      <w:marTop w:val="0"/>
      <w:marBottom w:val="0"/>
      <w:divBdr>
        <w:top w:val="none" w:sz="0" w:space="0" w:color="auto"/>
        <w:left w:val="none" w:sz="0" w:space="0" w:color="auto"/>
        <w:bottom w:val="none" w:sz="0" w:space="0" w:color="auto"/>
        <w:right w:val="none" w:sz="0" w:space="0" w:color="auto"/>
      </w:divBdr>
    </w:div>
    <w:div w:id="2134907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03CE4-EE07-43E1-BAF9-5A511820E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Pages>
  <Words>4213</Words>
  <Characters>24020</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Oracle Corporation</Company>
  <LinksUpToDate>false</LinksUpToDate>
  <CharactersWithSpaces>28177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Khalifa</dc:creator>
  <cp:keywords/>
  <dc:description/>
  <cp:lastModifiedBy>user</cp:lastModifiedBy>
  <cp:revision>5</cp:revision>
  <dcterms:created xsi:type="dcterms:W3CDTF">2020-03-08T02:28:00Z</dcterms:created>
  <dcterms:modified xsi:type="dcterms:W3CDTF">2020-03-08T12:15:00Z</dcterms:modified>
</cp:coreProperties>
</file>